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C954D3"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6F28AC3E" w:rsidR="00B323E2" w:rsidRPr="00C954D3" w:rsidRDefault="00066E7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令和</w:t>
            </w:r>
            <w:r w:rsidR="00CA2843">
              <w:rPr>
                <w:rFonts w:asciiTheme="majorEastAsia" w:eastAsiaTheme="majorEastAsia" w:hAnsiTheme="majorEastAsia" w:hint="eastAsia"/>
                <w:sz w:val="24"/>
                <w:szCs w:val="24"/>
              </w:rPr>
              <w:t>４</w:t>
            </w:r>
            <w:r w:rsidRPr="00C954D3">
              <w:rPr>
                <w:rFonts w:asciiTheme="majorEastAsia" w:eastAsiaTheme="majorEastAsia" w:hAnsiTheme="majorEastAsia" w:hint="eastAsia"/>
                <w:sz w:val="24"/>
                <w:szCs w:val="24"/>
              </w:rPr>
              <w:t>年度職業実践専門課程等を通じた専修学校の質保証・向上の推進</w:t>
            </w:r>
            <w:r w:rsidR="004E3D25" w:rsidRPr="00C954D3">
              <w:rPr>
                <w:rFonts w:asciiTheme="majorEastAsia" w:eastAsiaTheme="majorEastAsia" w:hAnsiTheme="majorEastAsia" w:hint="eastAsia"/>
                <w:sz w:val="24"/>
                <w:szCs w:val="24"/>
              </w:rPr>
              <w:t>事業</w:t>
            </w:r>
          </w:p>
          <w:p w14:paraId="64256C5C" w14:textId="3153968F" w:rsidR="00FD6176" w:rsidRPr="00C954D3" w:rsidRDefault="00FD617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（２）教職員の資質能力向上の推進①効果的な教育成果の公開方法等に関する支援体制づくりの推進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26"/>
        <w:gridCol w:w="7426"/>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69267B71" w:rsidR="00150563" w:rsidRPr="00C954D3" w:rsidRDefault="009449A9"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B21FD4">
              <w:rPr>
                <w:rFonts w:asciiTheme="majorEastAsia" w:eastAsiaTheme="majorEastAsia" w:hAnsiTheme="majorEastAsia" w:hint="eastAsia"/>
                <w:sz w:val="24"/>
                <w:szCs w:val="24"/>
              </w:rPr>
              <w:t>5</w:t>
            </w:r>
            <w:r w:rsidR="000C2BE5">
              <w:rPr>
                <w:rFonts w:asciiTheme="majorEastAsia" w:eastAsiaTheme="majorEastAsia" w:hAnsiTheme="majorEastAsia" w:hint="eastAsia"/>
                <w:sz w:val="24"/>
                <w:szCs w:val="24"/>
              </w:rPr>
              <w:t>回</w:t>
            </w:r>
            <w:r w:rsidR="00B21FD4">
              <w:rPr>
                <w:rFonts w:asciiTheme="majorEastAsia" w:eastAsiaTheme="majorEastAsia" w:hAnsiTheme="majorEastAsia" w:hint="eastAsia"/>
                <w:sz w:val="24"/>
                <w:szCs w:val="24"/>
              </w:rPr>
              <w:t>運営</w:t>
            </w:r>
            <w:r>
              <w:rPr>
                <w:rFonts w:asciiTheme="majorEastAsia" w:eastAsiaTheme="majorEastAsia" w:hAnsiTheme="majorEastAsia" w:hint="eastAsia"/>
                <w:sz w:val="24"/>
                <w:szCs w:val="24"/>
              </w:rPr>
              <w:t>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6F7192BA" w:rsidR="00150563" w:rsidRPr="00C954D3" w:rsidRDefault="00EE7213">
            <w:pPr>
              <w:rPr>
                <w:rFonts w:asciiTheme="majorEastAsia" w:eastAsiaTheme="majorEastAsia" w:hAnsiTheme="majorEastAsia"/>
                <w:sz w:val="24"/>
                <w:szCs w:val="24"/>
              </w:rPr>
            </w:pPr>
            <w:r w:rsidRPr="00C954D3">
              <w:rPr>
                <w:rFonts w:asciiTheme="majorEastAsia" w:eastAsiaTheme="majorEastAsia" w:hAnsiTheme="majorEastAsia" w:cs="Arial"/>
                <w:color w:val="1D1C1D"/>
                <w:sz w:val="24"/>
                <w:szCs w:val="24"/>
              </w:rPr>
              <w:t>令和</w:t>
            </w:r>
            <w:r w:rsidR="000C2BE5">
              <w:rPr>
                <w:rFonts w:asciiTheme="majorEastAsia" w:eastAsiaTheme="majorEastAsia" w:hAnsiTheme="majorEastAsia" w:cs="Arial" w:hint="eastAsia"/>
                <w:color w:val="1D1C1D"/>
                <w:sz w:val="24"/>
                <w:szCs w:val="24"/>
              </w:rPr>
              <w:t>5</w:t>
            </w:r>
            <w:r w:rsidRPr="00C954D3">
              <w:rPr>
                <w:rFonts w:asciiTheme="majorEastAsia" w:eastAsiaTheme="majorEastAsia" w:hAnsiTheme="majorEastAsia" w:cs="Arial"/>
                <w:color w:val="1D1C1D"/>
                <w:sz w:val="24"/>
                <w:szCs w:val="24"/>
              </w:rPr>
              <w:t>年</w:t>
            </w:r>
            <w:r w:rsidR="000C2BE5">
              <w:rPr>
                <w:rFonts w:asciiTheme="majorEastAsia" w:eastAsiaTheme="majorEastAsia" w:hAnsiTheme="majorEastAsia" w:cs="Arial" w:hint="eastAsia"/>
                <w:color w:val="1D1C1D"/>
                <w:sz w:val="24"/>
                <w:szCs w:val="24"/>
              </w:rPr>
              <w:t>2</w:t>
            </w:r>
            <w:r w:rsidRPr="00C954D3">
              <w:rPr>
                <w:rFonts w:asciiTheme="majorEastAsia" w:eastAsiaTheme="majorEastAsia" w:hAnsiTheme="majorEastAsia" w:cs="Arial"/>
                <w:color w:val="1D1C1D"/>
                <w:sz w:val="24"/>
                <w:szCs w:val="24"/>
              </w:rPr>
              <w:t>月</w:t>
            </w:r>
            <w:r w:rsidR="000C2BE5">
              <w:rPr>
                <w:rFonts w:asciiTheme="majorEastAsia" w:eastAsiaTheme="majorEastAsia" w:hAnsiTheme="majorEastAsia" w:cs="Arial" w:hint="eastAsia"/>
                <w:color w:val="1D1C1D"/>
                <w:sz w:val="24"/>
                <w:szCs w:val="24"/>
              </w:rPr>
              <w:t>1</w:t>
            </w:r>
            <w:r w:rsidR="00136B95">
              <w:rPr>
                <w:rFonts w:asciiTheme="majorEastAsia" w:eastAsiaTheme="majorEastAsia" w:hAnsiTheme="majorEastAsia" w:cs="Arial" w:hint="eastAsia"/>
                <w:color w:val="1D1C1D"/>
                <w:sz w:val="24"/>
                <w:szCs w:val="24"/>
              </w:rPr>
              <w:t>4</w:t>
            </w:r>
            <w:r w:rsidRPr="00C954D3">
              <w:rPr>
                <w:rFonts w:asciiTheme="majorEastAsia" w:eastAsiaTheme="majorEastAsia" w:hAnsiTheme="majorEastAsia" w:cs="Arial"/>
                <w:color w:val="1D1C1D"/>
                <w:sz w:val="24"/>
                <w:szCs w:val="24"/>
              </w:rPr>
              <w:t>日（</w:t>
            </w:r>
            <w:r w:rsidR="00136B95">
              <w:rPr>
                <w:rFonts w:asciiTheme="majorEastAsia" w:eastAsiaTheme="majorEastAsia" w:hAnsiTheme="majorEastAsia" w:cs="Arial" w:hint="eastAsia"/>
                <w:color w:val="1D1C1D"/>
                <w:sz w:val="24"/>
                <w:szCs w:val="24"/>
              </w:rPr>
              <w:t>火</w:t>
            </w:r>
            <w:r w:rsidRPr="00C954D3">
              <w:rPr>
                <w:rFonts w:asciiTheme="majorEastAsia" w:eastAsiaTheme="majorEastAsia" w:hAnsiTheme="majorEastAsia" w:cs="Arial"/>
                <w:color w:val="1D1C1D"/>
                <w:sz w:val="24"/>
                <w:szCs w:val="24"/>
              </w:rPr>
              <w:t xml:space="preserve">）　</w:t>
            </w:r>
            <w:r w:rsidR="009449A9">
              <w:rPr>
                <w:rFonts w:asciiTheme="majorEastAsia" w:eastAsiaTheme="majorEastAsia" w:hAnsiTheme="majorEastAsia" w:cs="Arial" w:hint="eastAsia"/>
                <w:color w:val="1D1C1D"/>
                <w:sz w:val="24"/>
                <w:szCs w:val="24"/>
              </w:rPr>
              <w:t>1</w:t>
            </w:r>
            <w:r w:rsidR="000C2BE5">
              <w:rPr>
                <w:rFonts w:asciiTheme="majorEastAsia" w:eastAsiaTheme="majorEastAsia" w:hAnsiTheme="majorEastAsia" w:cs="Arial" w:hint="eastAsia"/>
                <w:color w:val="1D1C1D"/>
                <w:sz w:val="24"/>
                <w:szCs w:val="24"/>
              </w:rPr>
              <w:t>5</w:t>
            </w:r>
            <w:r w:rsidR="005D420F" w:rsidRPr="00C954D3">
              <w:rPr>
                <w:rFonts w:asciiTheme="majorEastAsia" w:eastAsiaTheme="majorEastAsia" w:hAnsiTheme="majorEastAsia" w:cs="Arial" w:hint="eastAsia"/>
                <w:color w:val="1D1C1D"/>
                <w:sz w:val="24"/>
                <w:szCs w:val="24"/>
              </w:rPr>
              <w:t>時</w:t>
            </w:r>
            <w:r w:rsidR="009449A9">
              <w:rPr>
                <w:rFonts w:asciiTheme="majorEastAsia" w:eastAsiaTheme="majorEastAsia" w:hAnsiTheme="majorEastAsia" w:cs="Arial" w:hint="eastAsia"/>
                <w:color w:val="1D1C1D"/>
                <w:sz w:val="24"/>
                <w:szCs w:val="24"/>
              </w:rPr>
              <w:t>00</w:t>
            </w:r>
            <w:r w:rsidR="005D420F" w:rsidRPr="00C954D3">
              <w:rPr>
                <w:rFonts w:asciiTheme="majorEastAsia" w:eastAsiaTheme="majorEastAsia" w:hAnsiTheme="majorEastAsia" w:cs="Arial" w:hint="eastAsia"/>
                <w:color w:val="1D1C1D"/>
                <w:sz w:val="24"/>
                <w:szCs w:val="24"/>
              </w:rPr>
              <w:t>分～</w:t>
            </w:r>
            <w:r w:rsidR="009449A9">
              <w:rPr>
                <w:rFonts w:asciiTheme="majorEastAsia" w:eastAsiaTheme="majorEastAsia" w:hAnsiTheme="majorEastAsia" w:cs="Arial" w:hint="eastAsia"/>
                <w:color w:val="1D1C1D"/>
                <w:sz w:val="24"/>
                <w:szCs w:val="24"/>
              </w:rPr>
              <w:t>1</w:t>
            </w:r>
            <w:r w:rsidR="00136B95">
              <w:rPr>
                <w:rFonts w:asciiTheme="majorEastAsia" w:eastAsiaTheme="majorEastAsia" w:hAnsiTheme="majorEastAsia" w:cs="Arial" w:hint="eastAsia"/>
                <w:color w:val="1D1C1D"/>
                <w:sz w:val="24"/>
                <w:szCs w:val="24"/>
              </w:rPr>
              <w:t>7</w:t>
            </w:r>
            <w:r w:rsidR="005D420F" w:rsidRPr="00C954D3">
              <w:rPr>
                <w:rFonts w:asciiTheme="majorEastAsia" w:eastAsiaTheme="majorEastAsia" w:hAnsiTheme="majorEastAsia" w:cs="Arial" w:hint="eastAsia"/>
                <w:color w:val="1D1C1D"/>
                <w:sz w:val="24"/>
                <w:szCs w:val="24"/>
              </w:rPr>
              <w:t>時</w:t>
            </w:r>
            <w:r w:rsidR="009449A9">
              <w:rPr>
                <w:rFonts w:asciiTheme="majorEastAsia" w:eastAsiaTheme="majorEastAsia" w:hAnsiTheme="majorEastAsia" w:cs="Arial" w:hint="eastAsia"/>
                <w:color w:val="1D1C1D"/>
                <w:sz w:val="24"/>
                <w:szCs w:val="24"/>
              </w:rPr>
              <w:t>00</w:t>
            </w:r>
            <w:r w:rsidR="005D420F" w:rsidRPr="00C954D3">
              <w:rPr>
                <w:rFonts w:asciiTheme="majorEastAsia" w:eastAsiaTheme="majorEastAsia" w:hAnsiTheme="majorEastAsia" w:cs="Arial" w:hint="eastAsia"/>
                <w:color w:val="1D1C1D"/>
                <w:sz w:val="24"/>
                <w:szCs w:val="24"/>
              </w:rPr>
              <w:t>分</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68CC4238" w:rsidR="00150563" w:rsidRPr="00C954D3" w:rsidRDefault="00136B95">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リファレンス駅東ビル貸会議室</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418B1885" w14:textId="15F854EA" w:rsidR="009449A9" w:rsidRPr="009449A9" w:rsidRDefault="00815A0D" w:rsidP="009449A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9449A9" w:rsidRPr="009449A9">
              <w:rPr>
                <w:rFonts w:asciiTheme="majorEastAsia" w:eastAsiaTheme="majorEastAsia" w:hAnsiTheme="majorEastAsia" w:hint="eastAsia"/>
                <w:sz w:val="24"/>
                <w:szCs w:val="24"/>
              </w:rPr>
              <w:t>岡村　慎一</w:t>
            </w:r>
            <w:r w:rsidR="009449A9">
              <w:rPr>
                <w:rFonts w:asciiTheme="majorEastAsia" w:eastAsiaTheme="majorEastAsia" w:hAnsiTheme="majorEastAsia" w:hint="eastAsia"/>
                <w:sz w:val="24"/>
                <w:szCs w:val="24"/>
              </w:rPr>
              <w:t>、</w:t>
            </w:r>
            <w:r w:rsidR="009449A9" w:rsidRPr="009449A9">
              <w:rPr>
                <w:rFonts w:asciiTheme="majorEastAsia" w:eastAsiaTheme="majorEastAsia" w:hAnsiTheme="majorEastAsia" w:hint="eastAsia"/>
                <w:sz w:val="24"/>
                <w:szCs w:val="24"/>
              </w:rPr>
              <w:t>成底　敏</w:t>
            </w:r>
            <w:r w:rsidR="009449A9">
              <w:rPr>
                <w:rFonts w:asciiTheme="majorEastAsia" w:eastAsiaTheme="majorEastAsia" w:hAnsiTheme="majorEastAsia" w:hint="eastAsia"/>
                <w:sz w:val="24"/>
                <w:szCs w:val="24"/>
              </w:rPr>
              <w:t>、</w:t>
            </w:r>
            <w:r w:rsidR="009449A9" w:rsidRPr="009449A9">
              <w:rPr>
                <w:rFonts w:asciiTheme="majorEastAsia" w:eastAsiaTheme="majorEastAsia" w:hAnsiTheme="majorEastAsia" w:hint="eastAsia"/>
                <w:sz w:val="24"/>
                <w:szCs w:val="24"/>
              </w:rPr>
              <w:t>泉田　優</w:t>
            </w:r>
            <w:r w:rsidR="009449A9">
              <w:rPr>
                <w:rFonts w:asciiTheme="majorEastAsia" w:eastAsiaTheme="majorEastAsia" w:hAnsiTheme="majorEastAsia" w:hint="eastAsia"/>
                <w:sz w:val="24"/>
                <w:szCs w:val="24"/>
              </w:rPr>
              <w:t>、</w:t>
            </w:r>
            <w:r w:rsidR="009449A9" w:rsidRPr="009449A9">
              <w:rPr>
                <w:rFonts w:asciiTheme="majorEastAsia" w:eastAsiaTheme="majorEastAsia" w:hAnsiTheme="majorEastAsia" w:hint="eastAsia"/>
                <w:sz w:val="24"/>
                <w:szCs w:val="24"/>
              </w:rPr>
              <w:t>柳田　祐大</w:t>
            </w:r>
            <w:r w:rsidR="009449A9">
              <w:rPr>
                <w:rFonts w:asciiTheme="majorEastAsia" w:eastAsiaTheme="majorEastAsia" w:hAnsiTheme="majorEastAsia" w:hint="eastAsia"/>
                <w:sz w:val="24"/>
                <w:szCs w:val="24"/>
              </w:rPr>
              <w:t>、</w:t>
            </w:r>
          </w:p>
          <w:p w14:paraId="3FF2ADF1" w14:textId="2FB04122" w:rsidR="00136B95" w:rsidRPr="00136B95" w:rsidRDefault="009449A9" w:rsidP="00136B95">
            <w:pPr>
              <w:ind w:firstLineChars="600" w:firstLine="1440"/>
              <w:rPr>
                <w:rFonts w:asciiTheme="majorEastAsia" w:eastAsiaTheme="majorEastAsia" w:hAnsiTheme="majorEastAsia"/>
                <w:sz w:val="24"/>
                <w:szCs w:val="24"/>
              </w:rPr>
            </w:pPr>
            <w:r w:rsidRPr="009449A9">
              <w:rPr>
                <w:rFonts w:asciiTheme="majorEastAsia" w:eastAsiaTheme="majorEastAsia" w:hAnsiTheme="majorEastAsia" w:hint="eastAsia"/>
                <w:sz w:val="24"/>
                <w:szCs w:val="24"/>
              </w:rPr>
              <w:t>小田　政江</w:t>
            </w:r>
            <w:r>
              <w:rPr>
                <w:rFonts w:asciiTheme="majorEastAsia" w:eastAsiaTheme="majorEastAsia" w:hAnsiTheme="majorEastAsia" w:hint="eastAsia"/>
                <w:sz w:val="24"/>
                <w:szCs w:val="24"/>
              </w:rPr>
              <w:t>、</w:t>
            </w:r>
            <w:r w:rsidRPr="009449A9">
              <w:rPr>
                <w:rFonts w:asciiTheme="majorEastAsia" w:eastAsiaTheme="majorEastAsia" w:hAnsiTheme="majorEastAsia" w:hint="eastAsia"/>
                <w:sz w:val="24"/>
                <w:szCs w:val="24"/>
              </w:rPr>
              <w:t>猪股　昇</w:t>
            </w:r>
            <w:r w:rsidR="00136B95">
              <w:rPr>
                <w:rFonts w:asciiTheme="majorEastAsia" w:eastAsiaTheme="majorEastAsia" w:hAnsiTheme="majorEastAsia" w:hint="eastAsia"/>
                <w:sz w:val="24"/>
                <w:szCs w:val="24"/>
              </w:rPr>
              <w:t>、</w:t>
            </w:r>
            <w:r w:rsidR="00136B95" w:rsidRPr="00136B95">
              <w:rPr>
                <w:rFonts w:asciiTheme="majorEastAsia" w:eastAsiaTheme="majorEastAsia" w:hAnsiTheme="majorEastAsia" w:hint="eastAsia"/>
                <w:sz w:val="24"/>
                <w:szCs w:val="24"/>
              </w:rPr>
              <w:t>松田　義弘</w:t>
            </w:r>
            <w:r w:rsidR="00136B95">
              <w:rPr>
                <w:rFonts w:asciiTheme="majorEastAsia" w:eastAsiaTheme="majorEastAsia" w:hAnsiTheme="majorEastAsia" w:hint="eastAsia"/>
                <w:sz w:val="24"/>
                <w:szCs w:val="24"/>
              </w:rPr>
              <w:t>、</w:t>
            </w:r>
          </w:p>
          <w:p w14:paraId="276A4F98" w14:textId="029C1868" w:rsidR="00136B95" w:rsidRDefault="00136B95" w:rsidP="00136B95">
            <w:pPr>
              <w:ind w:firstLineChars="600" w:firstLine="1440"/>
              <w:rPr>
                <w:rFonts w:asciiTheme="majorEastAsia" w:eastAsiaTheme="majorEastAsia" w:hAnsiTheme="majorEastAsia"/>
                <w:sz w:val="24"/>
                <w:szCs w:val="24"/>
              </w:rPr>
            </w:pPr>
            <w:r w:rsidRPr="00136B95">
              <w:rPr>
                <w:rFonts w:asciiTheme="majorEastAsia" w:eastAsiaTheme="majorEastAsia" w:hAnsiTheme="majorEastAsia" w:hint="eastAsia"/>
                <w:sz w:val="24"/>
                <w:szCs w:val="24"/>
              </w:rPr>
              <w:t>山根　大助</w:t>
            </w:r>
            <w:r>
              <w:rPr>
                <w:rFonts w:asciiTheme="majorEastAsia" w:eastAsiaTheme="majorEastAsia" w:hAnsiTheme="majorEastAsia" w:hint="eastAsia"/>
                <w:sz w:val="24"/>
                <w:szCs w:val="24"/>
              </w:rPr>
              <w:t>、</w:t>
            </w:r>
            <w:r w:rsidRPr="00136B95">
              <w:rPr>
                <w:rFonts w:asciiTheme="majorEastAsia" w:eastAsiaTheme="majorEastAsia" w:hAnsiTheme="majorEastAsia" w:hint="eastAsia"/>
                <w:sz w:val="24"/>
                <w:szCs w:val="24"/>
              </w:rPr>
              <w:t>氏部　正</w:t>
            </w:r>
            <w:r>
              <w:rPr>
                <w:rFonts w:asciiTheme="majorEastAsia" w:eastAsiaTheme="majorEastAsia" w:hAnsiTheme="majorEastAsia" w:hint="eastAsia"/>
                <w:sz w:val="24"/>
                <w:szCs w:val="24"/>
              </w:rPr>
              <w:t>（OL）、</w:t>
            </w:r>
            <w:r w:rsidRPr="00136B95">
              <w:rPr>
                <w:rFonts w:asciiTheme="majorEastAsia" w:eastAsiaTheme="majorEastAsia" w:hAnsiTheme="majorEastAsia" w:hint="eastAsia"/>
                <w:sz w:val="24"/>
                <w:szCs w:val="24"/>
              </w:rPr>
              <w:t>槇　裕美</w:t>
            </w:r>
            <w:r>
              <w:rPr>
                <w:rFonts w:asciiTheme="majorEastAsia" w:eastAsiaTheme="majorEastAsia" w:hAnsiTheme="majorEastAsia" w:hint="eastAsia"/>
                <w:sz w:val="24"/>
                <w:szCs w:val="24"/>
              </w:rPr>
              <w:t>（OL）</w:t>
            </w:r>
          </w:p>
          <w:p w14:paraId="45C84C97" w14:textId="120C9832" w:rsidR="00C35954" w:rsidRPr="00C954D3" w:rsidRDefault="005D420F" w:rsidP="00136B95">
            <w:pPr>
              <w:ind w:firstLineChars="2600" w:firstLine="6240"/>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u w:val="single"/>
              </w:rPr>
              <w:t>計</w:t>
            </w:r>
            <w:r w:rsidR="00136B95">
              <w:rPr>
                <w:rFonts w:asciiTheme="majorEastAsia" w:eastAsiaTheme="majorEastAsia" w:hAnsiTheme="majorEastAsia" w:hint="eastAsia"/>
                <w:sz w:val="24"/>
                <w:szCs w:val="24"/>
                <w:u w:val="single"/>
              </w:rPr>
              <w:t>10</w:t>
            </w:r>
            <w:r w:rsidRPr="00C954D3">
              <w:rPr>
                <w:rFonts w:asciiTheme="majorEastAsia" w:eastAsiaTheme="majorEastAsia" w:hAnsiTheme="majorEastAsia" w:hint="eastAsia"/>
                <w:sz w:val="24"/>
                <w:szCs w:val="24"/>
                <w:u w:val="single"/>
              </w:rPr>
              <w:t>名</w:t>
            </w:r>
          </w:p>
          <w:p w14:paraId="4B2EA7C8" w14:textId="67E62165"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 xml:space="preserve">請負業者：飯塚　正成　</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136B95">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計1</w:t>
            </w:r>
            <w:r w:rsidR="002C48BA" w:rsidRPr="00C954D3">
              <w:rPr>
                <w:rFonts w:asciiTheme="majorEastAsia" w:eastAsiaTheme="majorEastAsia" w:hAnsiTheme="majorEastAsia" w:hint="eastAsia"/>
                <w:sz w:val="24"/>
                <w:szCs w:val="24"/>
                <w:u w:val="single"/>
              </w:rPr>
              <w:t>名</w:t>
            </w:r>
          </w:p>
          <w:p w14:paraId="2DBF92AB" w14:textId="70DEDDC8" w:rsidR="00136B95" w:rsidRPr="00C954D3" w:rsidRDefault="00970787" w:rsidP="00136B95">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136B95">
              <w:rPr>
                <w:rFonts w:asciiTheme="majorEastAsia" w:eastAsiaTheme="majorEastAsia" w:hAnsiTheme="majorEastAsia" w:hint="eastAsia"/>
                <w:sz w:val="24"/>
                <w:szCs w:val="24"/>
                <w:u w:val="double"/>
              </w:rPr>
              <w:t>12</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6FA79B31" w14:textId="4C40556B" w:rsidR="000C2BE5" w:rsidRDefault="000C2BE5"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・今回は、この1年間に実施してきたことの振り返りとなります。</w:t>
            </w:r>
            <w:r w:rsidR="00B21FD4">
              <w:rPr>
                <w:rFonts w:asciiTheme="minorEastAsia" w:hAnsiTheme="minorEastAsia" w:cs="Arial" w:hint="eastAsia"/>
                <w:color w:val="1D1C1D"/>
                <w:sz w:val="24"/>
                <w:szCs w:val="24"/>
                <w:shd w:val="clear" w:color="auto" w:fill="FFFFFF"/>
              </w:rPr>
              <w:t>なお本日お配りしている資料で、2月16日開催予定の実施委員会も説明します。そのあたりも配慮してお意見頂戴できればと思います。</w:t>
            </w:r>
            <w:r>
              <w:rPr>
                <w:rFonts w:asciiTheme="minorEastAsia" w:hAnsiTheme="minorEastAsia" w:cs="Arial" w:hint="eastAsia"/>
                <w:color w:val="1D1C1D"/>
                <w:sz w:val="24"/>
                <w:szCs w:val="24"/>
                <w:shd w:val="clear" w:color="auto" w:fill="FFFFFF"/>
              </w:rPr>
              <w:t>（成底）</w:t>
            </w:r>
          </w:p>
          <w:p w14:paraId="7ED7192A" w14:textId="77777777" w:rsidR="000C2BE5" w:rsidRDefault="000C2BE5" w:rsidP="000C2BE5">
            <w:pPr>
              <w:rPr>
                <w:rFonts w:asciiTheme="minorEastAsia" w:hAnsiTheme="minorEastAsia" w:cs="Arial"/>
                <w:color w:val="1D1C1D"/>
                <w:sz w:val="24"/>
                <w:szCs w:val="24"/>
                <w:shd w:val="clear" w:color="auto" w:fill="FFFFFF"/>
              </w:rPr>
            </w:pPr>
          </w:p>
          <w:p w14:paraId="069020D0" w14:textId="3C3D2FFC" w:rsidR="000C2BE5" w:rsidRPr="000C2BE5" w:rsidRDefault="000C2BE5" w:rsidP="000C2BE5">
            <w:pPr>
              <w:rPr>
                <w:rFonts w:asciiTheme="minorEastAsia" w:hAnsiTheme="minorEastAsia" w:cs="Arial"/>
                <w:color w:val="1D1C1D"/>
                <w:sz w:val="24"/>
                <w:szCs w:val="24"/>
                <w:shd w:val="clear" w:color="auto" w:fill="FFFFFF"/>
              </w:rPr>
            </w:pPr>
            <w:r w:rsidRPr="000C2BE5">
              <w:rPr>
                <w:rFonts w:asciiTheme="minorEastAsia" w:hAnsiTheme="minorEastAsia" w:cs="Arial" w:hint="eastAsia"/>
                <w:color w:val="1D1C1D"/>
                <w:sz w:val="24"/>
                <w:szCs w:val="24"/>
                <w:shd w:val="clear" w:color="auto" w:fill="FFFFFF"/>
              </w:rPr>
              <w:t>１．コンテンツ開発ならびにセミナー実施</w:t>
            </w:r>
            <w:r w:rsidR="009B4970">
              <w:rPr>
                <w:rFonts w:asciiTheme="minorEastAsia" w:hAnsiTheme="minorEastAsia" w:cs="Arial" w:hint="eastAsia"/>
                <w:color w:val="1D1C1D"/>
                <w:sz w:val="24"/>
                <w:szCs w:val="24"/>
                <w:shd w:val="clear" w:color="auto" w:fill="FFFFFF"/>
              </w:rPr>
              <w:t>（成底）</w:t>
            </w:r>
          </w:p>
          <w:p w14:paraId="62478BB3" w14:textId="7BCCFCF6" w:rsidR="000C2BE5" w:rsidRPr="000C2BE5" w:rsidRDefault="000C2BE5" w:rsidP="000C2BE5">
            <w:pPr>
              <w:rPr>
                <w:rFonts w:asciiTheme="minorEastAsia" w:hAnsiTheme="minorEastAsia" w:cs="Arial"/>
                <w:color w:val="1D1C1D"/>
                <w:sz w:val="24"/>
                <w:szCs w:val="24"/>
                <w:shd w:val="clear" w:color="auto" w:fill="FFFFFF"/>
              </w:rPr>
            </w:pPr>
            <w:r w:rsidRPr="000C2BE5">
              <w:rPr>
                <w:rFonts w:asciiTheme="minorEastAsia" w:hAnsiTheme="minorEastAsia" w:cs="Arial" w:hint="eastAsia"/>
                <w:color w:val="1D1C1D"/>
                <w:sz w:val="24"/>
                <w:szCs w:val="24"/>
                <w:shd w:val="clear" w:color="auto" w:fill="FFFFFF"/>
              </w:rPr>
              <w:t>(1)知識系分野学習用動画コンテンツの追加</w:t>
            </w:r>
          </w:p>
          <w:p w14:paraId="0A583546" w14:textId="5BAF1BED" w:rsidR="000C2BE5" w:rsidRDefault="009B497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w:t>
            </w:r>
            <w:r w:rsidR="000C2BE5" w:rsidRPr="000C2BE5">
              <w:rPr>
                <w:rFonts w:asciiTheme="minorEastAsia" w:hAnsiTheme="minorEastAsia" w:cs="Arial" w:hint="eastAsia"/>
                <w:color w:val="1D1C1D"/>
                <w:sz w:val="24"/>
                <w:szCs w:val="24"/>
                <w:shd w:val="clear" w:color="auto" w:fill="FFFFFF"/>
              </w:rPr>
              <w:t>目的</w:t>
            </w:r>
            <w:r w:rsidR="000C2BE5">
              <w:rPr>
                <w:rFonts w:asciiTheme="minorEastAsia" w:hAnsiTheme="minorEastAsia" w:cs="Arial" w:hint="eastAsia"/>
                <w:color w:val="1D1C1D"/>
                <w:sz w:val="24"/>
                <w:szCs w:val="24"/>
                <w:shd w:val="clear" w:color="auto" w:fill="FFFFFF"/>
              </w:rPr>
              <w:t>は、</w:t>
            </w:r>
            <w:r w:rsidR="000C2BE5" w:rsidRPr="000C2BE5">
              <w:rPr>
                <w:rFonts w:asciiTheme="minorEastAsia" w:hAnsiTheme="minorEastAsia" w:cs="Arial" w:hint="eastAsia"/>
                <w:color w:val="1D1C1D"/>
                <w:sz w:val="24"/>
                <w:szCs w:val="24"/>
                <w:shd w:val="clear" w:color="auto" w:fill="FFFFFF"/>
              </w:rPr>
              <w:t>専門スタッフとして身に付けておくべき知識の動画コンテンツを開発し、インターネットを通じて「いつでも、どこでも」学ぶことができる体制を整備する</w:t>
            </w:r>
            <w:r w:rsidR="000C2BE5">
              <w:rPr>
                <w:rFonts w:asciiTheme="minorEastAsia" w:hAnsiTheme="minorEastAsia" w:cs="Arial" w:hint="eastAsia"/>
                <w:color w:val="1D1C1D"/>
                <w:sz w:val="24"/>
                <w:szCs w:val="24"/>
                <w:shd w:val="clear" w:color="auto" w:fill="FFFFFF"/>
              </w:rPr>
              <w:t>ことを目的としました。</w:t>
            </w:r>
          </w:p>
          <w:p w14:paraId="0FB39540" w14:textId="173A81A4" w:rsidR="000C2BE5" w:rsidRPr="000C2BE5" w:rsidRDefault="000C2BE5" w:rsidP="000C2BE5">
            <w:pPr>
              <w:ind w:firstLineChars="100" w:firstLine="240"/>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本年度は</w:t>
            </w:r>
            <w:r w:rsidR="00B21FD4">
              <w:rPr>
                <w:rFonts w:asciiTheme="minorEastAsia" w:hAnsiTheme="minorEastAsia" w:cs="Arial" w:hint="eastAsia"/>
                <w:color w:val="1D1C1D"/>
                <w:sz w:val="24"/>
                <w:szCs w:val="24"/>
                <w:shd w:val="clear" w:color="auto" w:fill="FFFFFF"/>
              </w:rPr>
              <w:t>、</w:t>
            </w:r>
          </w:p>
          <w:p w14:paraId="65B2E861" w14:textId="01B24D8D" w:rsidR="000C2BE5" w:rsidRPr="000C2BE5" w:rsidRDefault="000C2BE5" w:rsidP="000C2BE5">
            <w:pPr>
              <w:pStyle w:val="ac"/>
              <w:numPr>
                <w:ilvl w:val="0"/>
                <w:numId w:val="19"/>
              </w:numPr>
              <w:rPr>
                <w:rFonts w:asciiTheme="minorEastAsia" w:hAnsiTheme="minorEastAsia" w:cs="Arial"/>
                <w:color w:val="1D1C1D"/>
                <w:sz w:val="24"/>
                <w:szCs w:val="24"/>
                <w:shd w:val="clear" w:color="auto" w:fill="FFFFFF"/>
              </w:rPr>
            </w:pPr>
            <w:r w:rsidRPr="000C2BE5">
              <w:rPr>
                <w:rFonts w:asciiTheme="minorEastAsia" w:hAnsiTheme="minorEastAsia" w:cs="Arial" w:hint="eastAsia"/>
                <w:color w:val="1D1C1D"/>
                <w:sz w:val="24"/>
                <w:szCs w:val="24"/>
                <w:shd w:val="clear" w:color="auto" w:fill="FFFFFF"/>
              </w:rPr>
              <w:t>情報公開の必要性をテーマとして一般社団法人専門職高等教育質保証機構　事務局長　江島　夏実様にビデオ</w:t>
            </w:r>
            <w:r>
              <w:rPr>
                <w:rFonts w:asciiTheme="minorEastAsia" w:hAnsiTheme="minorEastAsia" w:cs="Arial" w:hint="eastAsia"/>
                <w:color w:val="1D1C1D"/>
                <w:sz w:val="24"/>
                <w:szCs w:val="24"/>
                <w:shd w:val="clear" w:color="auto" w:fill="FFFFFF"/>
              </w:rPr>
              <w:t>の作成を依頼し</w:t>
            </w:r>
            <w:r w:rsidRPr="000C2BE5">
              <w:rPr>
                <w:rFonts w:asciiTheme="minorEastAsia" w:hAnsiTheme="minorEastAsia" w:cs="Arial" w:hint="eastAsia"/>
                <w:color w:val="1D1C1D"/>
                <w:sz w:val="24"/>
                <w:szCs w:val="24"/>
                <w:shd w:val="clear" w:color="auto" w:fill="FFFFFF"/>
              </w:rPr>
              <w:t>納品済みとなっています。</w:t>
            </w:r>
          </w:p>
          <w:p w14:paraId="102959C1" w14:textId="3804D362" w:rsidR="000C2BE5" w:rsidRPr="000C2BE5" w:rsidRDefault="000C2BE5" w:rsidP="000C2BE5">
            <w:pPr>
              <w:pStyle w:val="ac"/>
              <w:numPr>
                <w:ilvl w:val="0"/>
                <w:numId w:val="19"/>
              </w:numPr>
              <w:rPr>
                <w:rFonts w:asciiTheme="minorEastAsia" w:hAnsiTheme="minorEastAsia" w:cs="Arial"/>
                <w:color w:val="1D1C1D"/>
                <w:sz w:val="24"/>
                <w:szCs w:val="24"/>
                <w:shd w:val="clear" w:color="auto" w:fill="FFFFFF"/>
              </w:rPr>
            </w:pPr>
            <w:r w:rsidRPr="000C2BE5">
              <w:rPr>
                <w:rFonts w:asciiTheme="minorEastAsia" w:hAnsiTheme="minorEastAsia" w:cs="Arial" w:hint="eastAsia"/>
                <w:color w:val="1D1C1D"/>
                <w:sz w:val="24"/>
                <w:szCs w:val="24"/>
                <w:shd w:val="clear" w:color="auto" w:fill="FFFFFF"/>
              </w:rPr>
              <w:t>職業教育のマネジメントの有用性（採用（調達）・配置・評価）として三菱総研　久保寺</w:t>
            </w:r>
            <w:r>
              <w:rPr>
                <w:rFonts w:asciiTheme="minorEastAsia" w:hAnsiTheme="minorEastAsia" w:cs="Arial" w:hint="eastAsia"/>
                <w:color w:val="1D1C1D"/>
                <w:sz w:val="24"/>
                <w:szCs w:val="24"/>
                <w:shd w:val="clear" w:color="auto" w:fill="FFFFFF"/>
              </w:rPr>
              <w:t>様</w:t>
            </w:r>
            <w:r w:rsidRPr="000C2BE5">
              <w:rPr>
                <w:rFonts w:asciiTheme="minorEastAsia" w:hAnsiTheme="minorEastAsia" w:cs="Arial" w:hint="eastAsia"/>
                <w:color w:val="1D1C1D"/>
                <w:sz w:val="24"/>
                <w:szCs w:val="24"/>
                <w:shd w:val="clear" w:color="auto" w:fill="FFFFFF"/>
              </w:rPr>
              <w:t>に</w:t>
            </w:r>
            <w:r w:rsidR="009B4970" w:rsidRPr="009B4970">
              <w:rPr>
                <w:rFonts w:asciiTheme="minorEastAsia" w:hAnsiTheme="minorEastAsia" w:cs="Arial" w:hint="eastAsia"/>
                <w:color w:val="1D1C1D"/>
                <w:sz w:val="24"/>
                <w:szCs w:val="24"/>
                <w:shd w:val="clear" w:color="auto" w:fill="FFFFFF"/>
              </w:rPr>
              <w:t>ビデオの作成を依頼し納品済みとなっています。</w:t>
            </w:r>
          </w:p>
          <w:p w14:paraId="44E877F3" w14:textId="3C43A9C6" w:rsidR="000C2BE5" w:rsidRPr="009B4970" w:rsidRDefault="000C2BE5" w:rsidP="009B4970">
            <w:pPr>
              <w:pStyle w:val="ac"/>
              <w:numPr>
                <w:ilvl w:val="0"/>
                <w:numId w:val="19"/>
              </w:numPr>
              <w:ind w:leftChars="232" w:left="912" w:hangingChars="177" w:hanging="425"/>
              <w:rPr>
                <w:rFonts w:asciiTheme="minorEastAsia" w:hAnsiTheme="minorEastAsia" w:cs="Arial"/>
                <w:color w:val="1D1C1D"/>
                <w:sz w:val="24"/>
                <w:szCs w:val="24"/>
                <w:shd w:val="clear" w:color="auto" w:fill="FFFFFF"/>
              </w:rPr>
            </w:pPr>
            <w:r w:rsidRPr="009B4970">
              <w:rPr>
                <w:rFonts w:asciiTheme="minorEastAsia" w:hAnsiTheme="minorEastAsia" w:cs="Arial" w:hint="eastAsia"/>
                <w:color w:val="1D1C1D"/>
                <w:sz w:val="24"/>
                <w:szCs w:val="24"/>
                <w:shd w:val="clear" w:color="auto" w:fill="FFFFFF"/>
              </w:rPr>
              <w:t>私立学校法改正（社会からの要請・改正の必要性）</w:t>
            </w:r>
            <w:r w:rsidR="009B4970" w:rsidRPr="009B4970">
              <w:rPr>
                <w:rFonts w:asciiTheme="minorEastAsia" w:hAnsiTheme="minorEastAsia" w:cs="Arial" w:hint="eastAsia"/>
                <w:color w:val="1D1C1D"/>
                <w:sz w:val="24"/>
                <w:szCs w:val="24"/>
                <w:shd w:val="clear" w:color="auto" w:fill="FFFFFF"/>
              </w:rPr>
              <w:t>は、</w:t>
            </w:r>
            <w:r w:rsidRPr="009B4970">
              <w:rPr>
                <w:rFonts w:asciiTheme="minorEastAsia" w:hAnsiTheme="minorEastAsia" w:cs="Arial" w:hint="eastAsia"/>
                <w:color w:val="1D1C1D"/>
                <w:sz w:val="24"/>
                <w:szCs w:val="24"/>
                <w:shd w:val="clear" w:color="auto" w:fill="FFFFFF"/>
              </w:rPr>
              <w:t>法案未審議により今回は作成なし</w:t>
            </w:r>
            <w:r w:rsidR="009B4970">
              <w:rPr>
                <w:rFonts w:asciiTheme="minorEastAsia" w:hAnsiTheme="minorEastAsia" w:cs="Arial" w:hint="eastAsia"/>
                <w:color w:val="1D1C1D"/>
                <w:sz w:val="24"/>
                <w:szCs w:val="24"/>
                <w:shd w:val="clear" w:color="auto" w:fill="FFFFFF"/>
              </w:rPr>
              <w:t>結果となりました。</w:t>
            </w:r>
          </w:p>
          <w:p w14:paraId="254E85A3" w14:textId="5B19D3E5" w:rsidR="000C2BE5" w:rsidRDefault="000C2BE5" w:rsidP="000C2BE5">
            <w:pPr>
              <w:rPr>
                <w:rFonts w:asciiTheme="minorEastAsia" w:hAnsiTheme="minorEastAsia" w:cs="Arial"/>
                <w:color w:val="1D1C1D"/>
                <w:sz w:val="24"/>
                <w:szCs w:val="24"/>
                <w:shd w:val="clear" w:color="auto" w:fill="FFFFFF"/>
              </w:rPr>
            </w:pPr>
          </w:p>
          <w:p w14:paraId="08E2D2DC" w14:textId="45622EFA" w:rsidR="00B21FD4" w:rsidRDefault="00B21FD4"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lastRenderedPageBreak/>
              <w:t>・私立学校法改正については、次年度以降にコンテンツを作成し、e-learningに載せることを検討しますか（松田）</w:t>
            </w:r>
          </w:p>
          <w:p w14:paraId="059E4F7C" w14:textId="3F826BCC" w:rsidR="00B21FD4" w:rsidRDefault="00B21FD4"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次年度からは文科省事業として当会の事業が採択されるかまだ分かりませんし、このコンテンツを作ることが計画に入れられるかもはっきりしていません。また、私立学校法が制定したとしても運用までには少し時間がかかることが予測されますので、少し様子を見て検討していきたいと思います。（成底）</w:t>
            </w:r>
          </w:p>
          <w:p w14:paraId="096E5A63" w14:textId="7415EB9A" w:rsidR="00B21FD4" w:rsidRDefault="00B21FD4"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・情報公開については、今回は必要性を理解してもらうことをテーマとしましたが、募集面などもテーマとしてコンテンツ作成は考えますか。（氏部）</w:t>
            </w:r>
          </w:p>
          <w:p w14:paraId="07FC5A46" w14:textId="4AA0CCF6" w:rsidR="00B21FD4" w:rsidRDefault="00B21FD4" w:rsidP="000C2BE5">
            <w:pPr>
              <w:rPr>
                <w:rFonts w:asciiTheme="minorEastAsia" w:hAnsiTheme="minorEastAsia" w:cs="Arial" w:hint="eastAsia"/>
                <w:color w:val="1D1C1D"/>
                <w:sz w:val="24"/>
                <w:szCs w:val="24"/>
                <w:shd w:val="clear" w:color="auto" w:fill="FFFFFF"/>
              </w:rPr>
            </w:pPr>
            <w:r>
              <w:rPr>
                <w:rFonts w:asciiTheme="minorEastAsia" w:hAnsiTheme="minorEastAsia" w:cs="Arial" w:hint="eastAsia"/>
                <w:color w:val="1D1C1D"/>
                <w:sz w:val="24"/>
                <w:szCs w:val="24"/>
                <w:shd w:val="clear" w:color="auto" w:fill="FFFFFF"/>
              </w:rPr>
              <w:t>・これは、各校の事情もありますので、セミナー等での事例紹介などに集約したいと思います。（成底）</w:t>
            </w:r>
          </w:p>
          <w:p w14:paraId="5725DA52" w14:textId="77777777" w:rsidR="00B21FD4" w:rsidRPr="000C2BE5" w:rsidRDefault="00B21FD4" w:rsidP="000C2BE5">
            <w:pPr>
              <w:rPr>
                <w:rFonts w:asciiTheme="minorEastAsia" w:hAnsiTheme="minorEastAsia" w:cs="Arial" w:hint="eastAsia"/>
                <w:color w:val="1D1C1D"/>
                <w:sz w:val="24"/>
                <w:szCs w:val="24"/>
                <w:shd w:val="clear" w:color="auto" w:fill="FFFFFF"/>
              </w:rPr>
            </w:pPr>
          </w:p>
          <w:p w14:paraId="50698851" w14:textId="67CF3AB9" w:rsidR="000C2BE5" w:rsidRPr="000C2BE5" w:rsidRDefault="000C2BE5" w:rsidP="000C2BE5">
            <w:pPr>
              <w:rPr>
                <w:rFonts w:asciiTheme="minorEastAsia" w:hAnsiTheme="minorEastAsia" w:cs="Arial"/>
                <w:color w:val="1D1C1D"/>
                <w:sz w:val="24"/>
                <w:szCs w:val="24"/>
                <w:shd w:val="clear" w:color="auto" w:fill="FFFFFF"/>
              </w:rPr>
            </w:pPr>
            <w:r w:rsidRPr="000C2BE5">
              <w:rPr>
                <w:rFonts w:asciiTheme="minorEastAsia" w:hAnsiTheme="minorEastAsia" w:cs="Arial" w:hint="eastAsia"/>
                <w:color w:val="1D1C1D"/>
                <w:sz w:val="24"/>
                <w:szCs w:val="24"/>
                <w:shd w:val="clear" w:color="auto" w:fill="FFFFFF"/>
              </w:rPr>
              <w:t>(2) 学校運営管理責任者セミナー実施状況</w:t>
            </w:r>
            <w:r w:rsidR="009B4970">
              <w:rPr>
                <w:rFonts w:asciiTheme="minorEastAsia" w:hAnsiTheme="minorEastAsia" w:cs="Arial" w:hint="eastAsia"/>
                <w:color w:val="1D1C1D"/>
                <w:sz w:val="24"/>
                <w:szCs w:val="24"/>
                <w:shd w:val="clear" w:color="auto" w:fill="FFFFFF"/>
              </w:rPr>
              <w:t>（成底）</w:t>
            </w:r>
          </w:p>
          <w:p w14:paraId="7B9F7DEA" w14:textId="70F1BFC7" w:rsidR="000C2BE5" w:rsidRPr="000C2BE5" w:rsidRDefault="009B497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w:t>
            </w:r>
            <w:r w:rsidR="000C2BE5" w:rsidRPr="000C2BE5">
              <w:rPr>
                <w:rFonts w:asciiTheme="minorEastAsia" w:hAnsiTheme="minorEastAsia" w:cs="Arial" w:hint="eastAsia"/>
                <w:color w:val="1D1C1D"/>
                <w:sz w:val="24"/>
                <w:szCs w:val="24"/>
                <w:shd w:val="clear" w:color="auto" w:fill="FFFFFF"/>
              </w:rPr>
              <w:t>東京会場</w:t>
            </w:r>
            <w:r>
              <w:rPr>
                <w:rFonts w:asciiTheme="minorEastAsia" w:hAnsiTheme="minorEastAsia" w:cs="Arial" w:hint="eastAsia"/>
                <w:color w:val="1D1C1D"/>
                <w:sz w:val="24"/>
                <w:szCs w:val="24"/>
                <w:shd w:val="clear" w:color="auto" w:fill="FFFFFF"/>
              </w:rPr>
              <w:t>は、</w:t>
            </w:r>
            <w:r w:rsidR="000C2BE5" w:rsidRPr="000C2BE5">
              <w:rPr>
                <w:rFonts w:asciiTheme="minorEastAsia" w:hAnsiTheme="minorEastAsia" w:cs="Arial" w:hint="eastAsia"/>
                <w:color w:val="1D1C1D"/>
                <w:sz w:val="24"/>
                <w:szCs w:val="24"/>
                <w:shd w:val="clear" w:color="auto" w:fill="FFFFFF"/>
              </w:rPr>
              <w:t>令和4年11月28日（月）～29日（火）</w:t>
            </w:r>
            <w:r>
              <w:rPr>
                <w:rFonts w:asciiTheme="minorEastAsia" w:hAnsiTheme="minorEastAsia" w:cs="Arial" w:hint="eastAsia"/>
                <w:color w:val="1D1C1D"/>
                <w:sz w:val="24"/>
                <w:szCs w:val="24"/>
                <w:shd w:val="clear" w:color="auto" w:fill="FFFFFF"/>
              </w:rPr>
              <w:t>に</w:t>
            </w:r>
            <w:r w:rsidR="000C2BE5" w:rsidRPr="000C2BE5">
              <w:rPr>
                <w:rFonts w:asciiTheme="minorEastAsia" w:hAnsiTheme="minorEastAsia" w:cs="Arial" w:hint="eastAsia"/>
                <w:color w:val="1D1C1D"/>
                <w:sz w:val="24"/>
                <w:szCs w:val="24"/>
                <w:shd w:val="clear" w:color="auto" w:fill="FFFFFF"/>
              </w:rPr>
              <w:t>参加者26名（2日目24名）</w:t>
            </w:r>
            <w:r>
              <w:rPr>
                <w:rFonts w:asciiTheme="minorEastAsia" w:hAnsiTheme="minorEastAsia" w:cs="Arial" w:hint="eastAsia"/>
                <w:color w:val="1D1C1D"/>
                <w:sz w:val="24"/>
                <w:szCs w:val="24"/>
                <w:shd w:val="clear" w:color="auto" w:fill="FFFFFF"/>
              </w:rPr>
              <w:t>で無事に終了しました。</w:t>
            </w:r>
          </w:p>
          <w:p w14:paraId="30AE68D4" w14:textId="3D93F306" w:rsidR="000C2BE5" w:rsidRPr="000C2BE5" w:rsidRDefault="009B497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w:t>
            </w:r>
            <w:r w:rsidR="000C2BE5" w:rsidRPr="000C2BE5">
              <w:rPr>
                <w:rFonts w:asciiTheme="minorEastAsia" w:hAnsiTheme="minorEastAsia" w:cs="Arial" w:hint="eastAsia"/>
                <w:color w:val="1D1C1D"/>
                <w:sz w:val="24"/>
                <w:szCs w:val="24"/>
                <w:shd w:val="clear" w:color="auto" w:fill="FFFFFF"/>
              </w:rPr>
              <w:t>福岡会場</w:t>
            </w:r>
            <w:r>
              <w:rPr>
                <w:rFonts w:asciiTheme="minorEastAsia" w:hAnsiTheme="minorEastAsia" w:cs="Arial" w:hint="eastAsia"/>
                <w:color w:val="1D1C1D"/>
                <w:sz w:val="24"/>
                <w:szCs w:val="24"/>
                <w:shd w:val="clear" w:color="auto" w:fill="FFFFFF"/>
              </w:rPr>
              <w:t>は、</w:t>
            </w:r>
            <w:r w:rsidR="000C2BE5" w:rsidRPr="000C2BE5">
              <w:rPr>
                <w:rFonts w:asciiTheme="minorEastAsia" w:hAnsiTheme="minorEastAsia" w:cs="Arial" w:hint="eastAsia"/>
                <w:color w:val="1D1C1D"/>
                <w:sz w:val="24"/>
                <w:szCs w:val="24"/>
                <w:shd w:val="clear" w:color="auto" w:fill="FFFFFF"/>
              </w:rPr>
              <w:t>令和5年1月23日（月）～24日（火）</w:t>
            </w:r>
            <w:r>
              <w:rPr>
                <w:rFonts w:asciiTheme="minorEastAsia" w:hAnsiTheme="minorEastAsia" w:cs="Arial" w:hint="eastAsia"/>
                <w:color w:val="1D1C1D"/>
                <w:sz w:val="24"/>
                <w:szCs w:val="24"/>
                <w:shd w:val="clear" w:color="auto" w:fill="FFFFFF"/>
              </w:rPr>
              <w:t>に</w:t>
            </w:r>
            <w:r w:rsidR="000C2BE5" w:rsidRPr="000C2BE5">
              <w:rPr>
                <w:rFonts w:asciiTheme="minorEastAsia" w:hAnsiTheme="minorEastAsia" w:cs="Arial" w:hint="eastAsia"/>
                <w:color w:val="1D1C1D"/>
                <w:sz w:val="24"/>
                <w:szCs w:val="24"/>
                <w:shd w:val="clear" w:color="auto" w:fill="FFFFFF"/>
              </w:rPr>
              <w:t>参加者24名</w:t>
            </w:r>
            <w:r>
              <w:rPr>
                <w:rFonts w:asciiTheme="minorEastAsia" w:hAnsiTheme="minorEastAsia" w:cs="Arial" w:hint="eastAsia"/>
                <w:color w:val="1D1C1D"/>
                <w:sz w:val="24"/>
                <w:szCs w:val="24"/>
                <w:shd w:val="clear" w:color="auto" w:fill="FFFFFF"/>
              </w:rPr>
              <w:t>で無事に終了しました。</w:t>
            </w:r>
          </w:p>
          <w:p w14:paraId="2DF8595E" w14:textId="46011186" w:rsidR="000C2BE5" w:rsidRPr="000C2BE5" w:rsidRDefault="009B497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w:t>
            </w:r>
            <w:r w:rsidR="000C2BE5" w:rsidRPr="000C2BE5">
              <w:rPr>
                <w:rFonts w:asciiTheme="minorEastAsia" w:hAnsiTheme="minorEastAsia" w:cs="Arial" w:hint="eastAsia"/>
                <w:color w:val="1D1C1D"/>
                <w:sz w:val="24"/>
                <w:szCs w:val="24"/>
                <w:shd w:val="clear" w:color="auto" w:fill="FFFFFF"/>
              </w:rPr>
              <w:t>事後</w:t>
            </w:r>
            <w:r>
              <w:rPr>
                <w:rFonts w:asciiTheme="minorEastAsia" w:hAnsiTheme="minorEastAsia" w:cs="Arial" w:hint="eastAsia"/>
                <w:color w:val="1D1C1D"/>
                <w:sz w:val="24"/>
                <w:szCs w:val="24"/>
                <w:shd w:val="clear" w:color="auto" w:fill="FFFFFF"/>
              </w:rPr>
              <w:t>の</w:t>
            </w:r>
            <w:r w:rsidR="000C2BE5" w:rsidRPr="000C2BE5">
              <w:rPr>
                <w:rFonts w:asciiTheme="minorEastAsia" w:hAnsiTheme="minorEastAsia" w:cs="Arial" w:hint="eastAsia"/>
                <w:color w:val="1D1C1D"/>
                <w:sz w:val="24"/>
                <w:szCs w:val="24"/>
                <w:shd w:val="clear" w:color="auto" w:fill="FFFFFF"/>
              </w:rPr>
              <w:t>アンケート</w:t>
            </w:r>
            <w:r>
              <w:rPr>
                <w:rFonts w:asciiTheme="minorEastAsia" w:hAnsiTheme="minorEastAsia" w:cs="Arial" w:hint="eastAsia"/>
                <w:color w:val="1D1C1D"/>
                <w:sz w:val="24"/>
                <w:szCs w:val="24"/>
                <w:shd w:val="clear" w:color="auto" w:fill="FFFFFF"/>
              </w:rPr>
              <w:t>も</w:t>
            </w:r>
            <w:r w:rsidR="000C2BE5" w:rsidRPr="000C2BE5">
              <w:rPr>
                <w:rFonts w:asciiTheme="minorEastAsia" w:hAnsiTheme="minorEastAsia" w:cs="Arial" w:hint="eastAsia"/>
                <w:color w:val="1D1C1D"/>
                <w:sz w:val="24"/>
                <w:szCs w:val="24"/>
                <w:shd w:val="clear" w:color="auto" w:fill="FFFFFF"/>
              </w:rPr>
              <w:t>実施済</w:t>
            </w:r>
            <w:r>
              <w:rPr>
                <w:rFonts w:asciiTheme="minorEastAsia" w:hAnsiTheme="minorEastAsia" w:cs="Arial" w:hint="eastAsia"/>
                <w:color w:val="1D1C1D"/>
                <w:sz w:val="24"/>
                <w:szCs w:val="24"/>
                <w:shd w:val="clear" w:color="auto" w:fill="FFFFFF"/>
              </w:rPr>
              <w:t>みで、やはり小山学園さんの発表内容に興味を持たれる学校が多かったです。</w:t>
            </w:r>
          </w:p>
          <w:p w14:paraId="2B894883" w14:textId="2F3F76AE" w:rsidR="000C2BE5" w:rsidRDefault="000C2BE5" w:rsidP="000C2BE5">
            <w:pPr>
              <w:rPr>
                <w:rFonts w:asciiTheme="minorEastAsia" w:hAnsiTheme="minorEastAsia" w:cs="Arial"/>
                <w:color w:val="1D1C1D"/>
                <w:sz w:val="24"/>
                <w:szCs w:val="24"/>
                <w:shd w:val="clear" w:color="auto" w:fill="FFFFFF"/>
              </w:rPr>
            </w:pPr>
          </w:p>
          <w:p w14:paraId="30B8B732" w14:textId="13A210D5" w:rsidR="00B21FD4" w:rsidRDefault="00B21FD4" w:rsidP="000C2BE5">
            <w:pPr>
              <w:rPr>
                <w:rFonts w:asciiTheme="minorEastAsia" w:hAnsiTheme="minorEastAsia" w:cs="Arial" w:hint="eastAsia"/>
                <w:color w:val="1D1C1D"/>
                <w:sz w:val="24"/>
                <w:szCs w:val="24"/>
                <w:shd w:val="clear" w:color="auto" w:fill="FFFFFF"/>
              </w:rPr>
            </w:pPr>
            <w:r>
              <w:rPr>
                <w:rFonts w:asciiTheme="minorEastAsia" w:hAnsiTheme="minorEastAsia" w:cs="Arial" w:hint="eastAsia"/>
                <w:color w:val="1D1C1D"/>
                <w:sz w:val="24"/>
                <w:szCs w:val="24"/>
                <w:shd w:val="clear" w:color="auto" w:fill="FFFFFF"/>
              </w:rPr>
              <w:t>・私立学校法の件について、今回菊田様にご登壇いただいたものも大変参考になりました。（山根）</w:t>
            </w:r>
          </w:p>
          <w:p w14:paraId="5E80FD10" w14:textId="574F7B7A" w:rsidR="00B21FD4" w:rsidRDefault="00B21FD4" w:rsidP="000C2BE5">
            <w:pPr>
              <w:rPr>
                <w:rFonts w:asciiTheme="minorEastAsia" w:hAnsiTheme="minorEastAsia" w:cs="Arial" w:hint="eastAsia"/>
                <w:color w:val="1D1C1D"/>
                <w:sz w:val="24"/>
                <w:szCs w:val="24"/>
                <w:shd w:val="clear" w:color="auto" w:fill="FFFFFF"/>
              </w:rPr>
            </w:pPr>
            <w:r>
              <w:rPr>
                <w:rFonts w:asciiTheme="minorEastAsia" w:hAnsiTheme="minorEastAsia" w:cs="Arial" w:hint="eastAsia"/>
                <w:color w:val="1D1C1D"/>
                <w:sz w:val="24"/>
                <w:szCs w:val="24"/>
                <w:shd w:val="clear" w:color="auto" w:fill="FFFFFF"/>
              </w:rPr>
              <w:t>・</w:t>
            </w:r>
            <w:r w:rsidR="00CF7E1B">
              <w:rPr>
                <w:rFonts w:asciiTheme="minorEastAsia" w:hAnsiTheme="minorEastAsia" w:cs="Arial" w:hint="eastAsia"/>
                <w:color w:val="1D1C1D"/>
                <w:sz w:val="24"/>
                <w:szCs w:val="24"/>
                <w:shd w:val="clear" w:color="auto" w:fill="FFFFFF"/>
              </w:rPr>
              <w:t>このようなセミナーについては、継続的に全専研で開催していただきたい。（槇）</w:t>
            </w:r>
          </w:p>
          <w:p w14:paraId="693265A0" w14:textId="20F11FB4" w:rsidR="00B21FD4" w:rsidRDefault="00CF7E1B"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・小山学園さんの事例は、東京の学校ということで大変参考になった。その反面、あのような素晴らしい教育を地方の学校にどのように取り入れていくのかをしっかりと情報交換したい。（松田）</w:t>
            </w:r>
          </w:p>
          <w:p w14:paraId="5D59EFB7" w14:textId="53EE8DA6" w:rsidR="00CF7E1B" w:rsidRDefault="00CF7E1B" w:rsidP="000C2BE5">
            <w:pPr>
              <w:rPr>
                <w:rFonts w:asciiTheme="minorEastAsia" w:hAnsiTheme="minorEastAsia" w:cs="Arial" w:hint="eastAsia"/>
                <w:color w:val="1D1C1D"/>
                <w:sz w:val="24"/>
                <w:szCs w:val="24"/>
                <w:shd w:val="clear" w:color="auto" w:fill="FFFFFF"/>
              </w:rPr>
            </w:pPr>
            <w:r>
              <w:rPr>
                <w:rFonts w:asciiTheme="minorEastAsia" w:hAnsiTheme="minorEastAsia" w:cs="Arial" w:hint="eastAsia"/>
                <w:color w:val="1D1C1D"/>
                <w:sz w:val="24"/>
                <w:szCs w:val="24"/>
                <w:shd w:val="clear" w:color="auto" w:fill="FFFFFF"/>
              </w:rPr>
              <w:t>・当校も情報公開セミナーで学生の成長過程の見えるかについて発表させていただきました。この件は当校ばかりでなく皆様方にも積極的にご参加いただき、いろいろな角度から検討出来たら良いと考えています。（小田）</w:t>
            </w:r>
          </w:p>
          <w:p w14:paraId="144607D6" w14:textId="7124079E" w:rsidR="00CF7E1B" w:rsidRDefault="00CF7E1B"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・皆様の意見を取りまとめて、次年度以降も教育開発研究委員会で積極的にセミナーを開催したい。（泉田）</w:t>
            </w:r>
          </w:p>
          <w:p w14:paraId="7D20FB8E" w14:textId="77777777" w:rsidR="00CF7E1B" w:rsidRPr="00CF7E1B" w:rsidRDefault="00CF7E1B" w:rsidP="000C2BE5">
            <w:pPr>
              <w:rPr>
                <w:rFonts w:asciiTheme="minorEastAsia" w:hAnsiTheme="minorEastAsia" w:cs="Arial" w:hint="eastAsia"/>
                <w:color w:val="1D1C1D"/>
                <w:sz w:val="24"/>
                <w:szCs w:val="24"/>
                <w:shd w:val="clear" w:color="auto" w:fill="FFFFFF"/>
              </w:rPr>
            </w:pPr>
          </w:p>
          <w:p w14:paraId="4CAF8981" w14:textId="76F82F05" w:rsidR="000C2BE5" w:rsidRPr="000C2BE5" w:rsidRDefault="009B497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(3)</w:t>
            </w:r>
            <w:r w:rsidR="000C2BE5" w:rsidRPr="000C2BE5">
              <w:rPr>
                <w:rFonts w:asciiTheme="minorEastAsia" w:hAnsiTheme="minorEastAsia" w:cs="Arial" w:hint="eastAsia"/>
                <w:color w:val="1D1C1D"/>
                <w:sz w:val="24"/>
                <w:szCs w:val="24"/>
                <w:shd w:val="clear" w:color="auto" w:fill="FFFFFF"/>
              </w:rPr>
              <w:t>e-learingマネジメントシステムの構築（猪俣）</w:t>
            </w:r>
          </w:p>
          <w:p w14:paraId="053AF162" w14:textId="71CC4C97" w:rsidR="000C2BE5" w:rsidRDefault="009B497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・現在12のコンテンツでテスト運用を開始しています。特にビデオ終了後のテスト問題の内容・ボリュームおよび運用などの適切性について調整しています。</w:t>
            </w:r>
          </w:p>
          <w:p w14:paraId="6324C523" w14:textId="297DFF40" w:rsidR="00CF7E1B" w:rsidRDefault="00CF7E1B"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lastRenderedPageBreak/>
              <w:t>・このプロジェクトの参加校に対しては、IDを発行しますので、是非１，２人の方には検証にご協力をお願いします。</w:t>
            </w:r>
          </w:p>
          <w:p w14:paraId="45A31F50" w14:textId="362A73F9" w:rsidR="009B4970" w:rsidRPr="000C2BE5" w:rsidRDefault="009B497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w:t>
            </w:r>
            <w:r w:rsidR="00CF7E1B">
              <w:rPr>
                <w:rFonts w:asciiTheme="minorEastAsia" w:hAnsiTheme="minorEastAsia" w:cs="Arial" w:hint="eastAsia"/>
                <w:color w:val="1D1C1D"/>
                <w:sz w:val="24"/>
                <w:szCs w:val="24"/>
                <w:shd w:val="clear" w:color="auto" w:fill="FFFFFF"/>
              </w:rPr>
              <w:t>また、今後は</w:t>
            </w:r>
            <w:r>
              <w:rPr>
                <w:rFonts w:asciiTheme="minorEastAsia" w:hAnsiTheme="minorEastAsia" w:cs="Arial" w:hint="eastAsia"/>
                <w:color w:val="1D1C1D"/>
                <w:sz w:val="24"/>
                <w:szCs w:val="24"/>
                <w:shd w:val="clear" w:color="auto" w:fill="FFFFFF"/>
              </w:rPr>
              <w:t>解説用のビデオ作成と専門学校にe-learningを周知するためのパンフレットを作成します。</w:t>
            </w:r>
          </w:p>
          <w:p w14:paraId="1ADF95BD" w14:textId="77777777" w:rsidR="00CF7E1B" w:rsidRDefault="00CF7E1B" w:rsidP="000C2BE5">
            <w:pPr>
              <w:rPr>
                <w:rFonts w:asciiTheme="minorEastAsia" w:hAnsiTheme="minorEastAsia" w:cs="Arial"/>
                <w:color w:val="1D1C1D"/>
                <w:sz w:val="24"/>
                <w:szCs w:val="24"/>
                <w:shd w:val="clear" w:color="auto" w:fill="FFFFFF"/>
              </w:rPr>
            </w:pPr>
          </w:p>
          <w:p w14:paraId="5116F3B8" w14:textId="73C13076" w:rsidR="00CF7E1B" w:rsidRDefault="009B497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w:t>
            </w:r>
            <w:r w:rsidR="00CF7E1B">
              <w:rPr>
                <w:rFonts w:asciiTheme="minorEastAsia" w:hAnsiTheme="minorEastAsia" w:cs="Arial" w:hint="eastAsia"/>
                <w:color w:val="1D1C1D"/>
                <w:sz w:val="24"/>
                <w:szCs w:val="24"/>
                <w:shd w:val="clear" w:color="auto" w:fill="FFFFFF"/>
              </w:rPr>
              <w:t>今回、確認テストの問題は作成させていただきました。ただこれだけで足りているのかが不安に思います。また、出題の形式はランダムで出題されるのでしょうか。（柳田）</w:t>
            </w:r>
          </w:p>
          <w:p w14:paraId="556D1434" w14:textId="181D3DDD" w:rsidR="00CF7E1B" w:rsidRDefault="00CF7E1B"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・出題は、ランダムになります。あとは時間配分等が問題だと考えています。（猪俣）</w:t>
            </w:r>
          </w:p>
          <w:p w14:paraId="637CA9D2" w14:textId="4DE32B6B" w:rsidR="00FA3360" w:rsidRDefault="00FA336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・修了証はどうなっていますか。（岡村）</w:t>
            </w:r>
          </w:p>
          <w:p w14:paraId="1F058229" w14:textId="2FF90A5A" w:rsidR="00FA3360" w:rsidRDefault="00FA336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・視聴後のテストで一定の正解をもって修了証を出せるシステムにはなっています。あとは基準が決まれば実施できます。（猪俣）</w:t>
            </w:r>
          </w:p>
          <w:p w14:paraId="40A19D9D" w14:textId="77777777" w:rsidR="009B4970" w:rsidRPr="000C2BE5" w:rsidRDefault="009B4970" w:rsidP="000C2BE5">
            <w:pPr>
              <w:rPr>
                <w:rFonts w:asciiTheme="minorEastAsia" w:hAnsiTheme="minorEastAsia" w:cs="Arial"/>
                <w:color w:val="1D1C1D"/>
                <w:sz w:val="24"/>
                <w:szCs w:val="24"/>
                <w:shd w:val="clear" w:color="auto" w:fill="FFFFFF"/>
              </w:rPr>
            </w:pPr>
          </w:p>
          <w:p w14:paraId="27DE39EE" w14:textId="4B9CAE62" w:rsidR="000C2BE5" w:rsidRPr="000C2BE5" w:rsidRDefault="000C2BE5" w:rsidP="000C2BE5">
            <w:pPr>
              <w:rPr>
                <w:rFonts w:asciiTheme="minorEastAsia" w:hAnsiTheme="minorEastAsia" w:cs="Arial"/>
                <w:color w:val="1D1C1D"/>
                <w:sz w:val="24"/>
                <w:szCs w:val="24"/>
                <w:shd w:val="clear" w:color="auto" w:fill="FFFFFF"/>
              </w:rPr>
            </w:pPr>
            <w:r w:rsidRPr="000C2BE5">
              <w:rPr>
                <w:rFonts w:asciiTheme="minorEastAsia" w:hAnsiTheme="minorEastAsia" w:cs="Arial" w:hint="eastAsia"/>
                <w:color w:val="1D1C1D"/>
                <w:sz w:val="24"/>
                <w:szCs w:val="24"/>
                <w:shd w:val="clear" w:color="auto" w:fill="FFFFFF"/>
              </w:rPr>
              <w:t>(4)申請業務効率化アプリ開発（猪俣）</w:t>
            </w:r>
          </w:p>
          <w:p w14:paraId="26947E02" w14:textId="05CDA387" w:rsidR="007C0F69" w:rsidRDefault="00503BA5" w:rsidP="000C2BE5">
            <w:pPr>
              <w:rPr>
                <w:rFonts w:asciiTheme="minorEastAsia" w:hAnsiTheme="minorEastAsia" w:cs="Arial"/>
                <w:color w:val="1D1C1D"/>
                <w:sz w:val="24"/>
                <w:szCs w:val="24"/>
                <w:shd w:val="clear" w:color="auto" w:fill="FFFFFF"/>
              </w:rPr>
            </w:pPr>
            <w:r>
              <w:rPr>
                <w:rFonts w:asciiTheme="minorEastAsia" w:hAnsiTheme="minorEastAsia" w:cs="Arial"/>
                <w:color w:val="1D1C1D"/>
                <w:sz w:val="24"/>
                <w:szCs w:val="24"/>
                <w:shd w:val="clear" w:color="auto" w:fill="FFFFFF"/>
              </w:rPr>
              <w:t>・現在モックを配布し、皆様方に実際にお使いいただいています。</w:t>
            </w:r>
          </w:p>
          <w:p w14:paraId="3D0714E3" w14:textId="46ADD078" w:rsidR="00503BA5" w:rsidRDefault="00503BA5" w:rsidP="000C2BE5">
            <w:pPr>
              <w:rPr>
                <w:rFonts w:asciiTheme="minorEastAsia" w:hAnsiTheme="minorEastAsia" w:cs="Arial"/>
                <w:color w:val="1D1C1D"/>
                <w:sz w:val="24"/>
                <w:szCs w:val="24"/>
                <w:shd w:val="clear" w:color="auto" w:fill="FFFFFF"/>
              </w:rPr>
            </w:pPr>
            <w:r>
              <w:rPr>
                <w:rFonts w:asciiTheme="minorEastAsia" w:hAnsiTheme="minorEastAsia" w:cs="Arial"/>
                <w:color w:val="1D1C1D"/>
                <w:sz w:val="24"/>
                <w:szCs w:val="24"/>
                <w:shd w:val="clear" w:color="auto" w:fill="FFFFFF"/>
              </w:rPr>
              <w:t>何か、問題点か調整点がある場合には、お知らせいただきたいと思います。</w:t>
            </w:r>
          </w:p>
          <w:p w14:paraId="622E97D0" w14:textId="77777777" w:rsidR="00FA3360" w:rsidRDefault="00503BA5"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w:t>
            </w:r>
            <w:r w:rsidR="00FA3360">
              <w:rPr>
                <w:rFonts w:asciiTheme="minorEastAsia" w:hAnsiTheme="minorEastAsia" w:cs="Arial" w:hint="eastAsia"/>
                <w:color w:val="1D1C1D"/>
                <w:sz w:val="24"/>
                <w:szCs w:val="24"/>
                <w:shd w:val="clear" w:color="auto" w:fill="FFFFFF"/>
              </w:rPr>
              <w:t>具体的に申請を担当していらっしゃる先生には、是非ご意見をお願いします。（成底）</w:t>
            </w:r>
          </w:p>
          <w:p w14:paraId="6A5C6C04" w14:textId="77777777" w:rsidR="00FA3360" w:rsidRDefault="00FA336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・このアプリで、どのような効率化が図られましたか（松田）</w:t>
            </w:r>
          </w:p>
          <w:p w14:paraId="1523734C" w14:textId="0DA3376F" w:rsidR="00503BA5" w:rsidRDefault="00FA336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・アプリについては、開発を進めますがそもそも申請書がワードで作られている課とExcelで作られている課あること等の根本的な</w:t>
            </w:r>
            <w:r w:rsidR="00AC44C8">
              <w:rPr>
                <w:rFonts w:asciiTheme="minorEastAsia" w:hAnsiTheme="minorEastAsia" w:cs="Arial" w:hint="eastAsia"/>
                <w:color w:val="1D1C1D"/>
                <w:sz w:val="24"/>
                <w:szCs w:val="24"/>
                <w:shd w:val="clear" w:color="auto" w:fill="FFFFFF"/>
              </w:rPr>
              <w:t>様式作成方針の一貫性がないこと等は、文部科学省に提言していけるのではないかと考えています。</w:t>
            </w:r>
            <w:r w:rsidR="00503BA5">
              <w:rPr>
                <w:rFonts w:asciiTheme="minorEastAsia" w:hAnsiTheme="minorEastAsia" w:cs="Arial" w:hint="eastAsia"/>
                <w:color w:val="1D1C1D"/>
                <w:sz w:val="24"/>
                <w:szCs w:val="24"/>
                <w:shd w:val="clear" w:color="auto" w:fill="FFFFFF"/>
              </w:rPr>
              <w:t>（成底）</w:t>
            </w:r>
          </w:p>
          <w:p w14:paraId="4992487C" w14:textId="740E68DE" w:rsidR="00AC44C8" w:rsidRDefault="00AC44C8" w:rsidP="000C2BE5">
            <w:pPr>
              <w:rPr>
                <w:rFonts w:asciiTheme="minorEastAsia" w:hAnsiTheme="minorEastAsia" w:cs="Arial" w:hint="eastAsia"/>
                <w:color w:val="1D1C1D"/>
                <w:sz w:val="24"/>
                <w:szCs w:val="24"/>
                <w:shd w:val="clear" w:color="auto" w:fill="FFFFFF"/>
              </w:rPr>
            </w:pPr>
            <w:r>
              <w:rPr>
                <w:rFonts w:asciiTheme="minorEastAsia" w:hAnsiTheme="minorEastAsia" w:cs="Arial" w:hint="eastAsia"/>
                <w:color w:val="1D1C1D"/>
                <w:sz w:val="24"/>
                <w:szCs w:val="24"/>
                <w:shd w:val="clear" w:color="auto" w:fill="FFFFFF"/>
              </w:rPr>
              <w:t>・このアプリが使えるようになるには、少し時間がかかります。このアプリを公表するのか、どのように公表するのか、混乱が起きる可能性がないかなども文科省と検討しないとならないと考えていましす。（岡村）</w:t>
            </w:r>
          </w:p>
          <w:p w14:paraId="67B2C1D5" w14:textId="70090F15" w:rsidR="00503BA5" w:rsidRPr="000C2BE5" w:rsidRDefault="00503BA5" w:rsidP="000C2BE5">
            <w:pPr>
              <w:rPr>
                <w:rFonts w:asciiTheme="minorEastAsia" w:hAnsiTheme="min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30C4088F" w:rsidR="0068619F" w:rsidRPr="00C954D3" w:rsidDel="0062003E" w:rsidRDefault="000C2BE5"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B21FD4">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回</w:t>
            </w:r>
            <w:r w:rsidR="00B21FD4">
              <w:rPr>
                <w:rFonts w:asciiTheme="majorEastAsia" w:eastAsiaTheme="majorEastAsia" w:hAnsiTheme="majorEastAsia" w:hint="eastAsia"/>
                <w:sz w:val="24"/>
                <w:szCs w:val="24"/>
              </w:rPr>
              <w:t>運営委員会</w:t>
            </w:r>
            <w:r>
              <w:rPr>
                <w:rFonts w:asciiTheme="majorEastAsia" w:eastAsiaTheme="majorEastAsia" w:hAnsiTheme="majorEastAsia" w:hint="eastAsia"/>
                <w:sz w:val="24"/>
                <w:szCs w:val="24"/>
              </w:rPr>
              <w:t>資料</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2BD6" w14:textId="77777777" w:rsidR="00BF26F1" w:rsidRDefault="00BF26F1">
      <w:r>
        <w:separator/>
      </w:r>
    </w:p>
  </w:endnote>
  <w:endnote w:type="continuationSeparator" w:id="0">
    <w:p w14:paraId="79828706" w14:textId="77777777" w:rsidR="00BF26F1" w:rsidRDefault="00BF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237D" w14:textId="77777777" w:rsidR="00BF26F1" w:rsidRDefault="00BF26F1">
      <w:r>
        <w:separator/>
      </w:r>
    </w:p>
  </w:footnote>
  <w:footnote w:type="continuationSeparator" w:id="0">
    <w:p w14:paraId="2EDAE1A2" w14:textId="77777777" w:rsidR="00BF26F1" w:rsidRDefault="00BF2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1D2551AD"/>
    <w:multiLevelType w:val="hybridMultilevel"/>
    <w:tmpl w:val="982A2736"/>
    <w:lvl w:ilvl="0" w:tplc="F9ACB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26A379EC"/>
    <w:multiLevelType w:val="hybridMultilevel"/>
    <w:tmpl w:val="960E2EBE"/>
    <w:lvl w:ilvl="0" w:tplc="46324A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E35636"/>
    <w:multiLevelType w:val="hybridMultilevel"/>
    <w:tmpl w:val="7D80FF94"/>
    <w:lvl w:ilvl="0" w:tplc="CD48C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3" w15:restartNumberingAfterBreak="0">
    <w:nsid w:val="40331A0D"/>
    <w:multiLevelType w:val="hybridMultilevel"/>
    <w:tmpl w:val="37A2A9EA"/>
    <w:lvl w:ilvl="0" w:tplc="259AF7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5D07179"/>
    <w:multiLevelType w:val="hybridMultilevel"/>
    <w:tmpl w:val="4574E2E0"/>
    <w:lvl w:ilvl="0" w:tplc="6B7865D0">
      <w:start w:val="1"/>
      <w:numFmt w:val="decimalEnclosedCircle"/>
      <w:lvlText w:val="%1"/>
      <w:lvlJc w:val="left"/>
      <w:pPr>
        <w:ind w:left="421" w:hanging="360"/>
      </w:pPr>
      <w:rPr>
        <w:rFonts w:hint="default"/>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6"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72371239">
    <w:abstractNumId w:val="18"/>
  </w:num>
  <w:num w:numId="2" w16cid:durableId="1937711090">
    <w:abstractNumId w:val="7"/>
  </w:num>
  <w:num w:numId="3" w16cid:durableId="1055276287">
    <w:abstractNumId w:val="0"/>
  </w:num>
  <w:num w:numId="4" w16cid:durableId="155346148">
    <w:abstractNumId w:val="5"/>
  </w:num>
  <w:num w:numId="5" w16cid:durableId="741756736">
    <w:abstractNumId w:val="12"/>
  </w:num>
  <w:num w:numId="6" w16cid:durableId="1799372576">
    <w:abstractNumId w:val="1"/>
  </w:num>
  <w:num w:numId="7" w16cid:durableId="1356271912">
    <w:abstractNumId w:val="17"/>
  </w:num>
  <w:num w:numId="8" w16cid:durableId="1358387503">
    <w:abstractNumId w:val="9"/>
  </w:num>
  <w:num w:numId="9" w16cid:durableId="2024430337">
    <w:abstractNumId w:val="2"/>
  </w:num>
  <w:num w:numId="10" w16cid:durableId="1266232632">
    <w:abstractNumId w:val="14"/>
  </w:num>
  <w:num w:numId="11" w16cid:durableId="1918401271">
    <w:abstractNumId w:val="16"/>
  </w:num>
  <w:num w:numId="12" w16cid:durableId="183835302">
    <w:abstractNumId w:val="3"/>
  </w:num>
  <w:num w:numId="13" w16cid:durableId="1468088192">
    <w:abstractNumId w:val="4"/>
  </w:num>
  <w:num w:numId="14" w16cid:durableId="1387332740">
    <w:abstractNumId w:val="10"/>
  </w:num>
  <w:num w:numId="15" w16cid:durableId="2139107644">
    <w:abstractNumId w:val="13"/>
  </w:num>
  <w:num w:numId="16" w16cid:durableId="1598978133">
    <w:abstractNumId w:val="15"/>
  </w:num>
  <w:num w:numId="17" w16cid:durableId="1079060478">
    <w:abstractNumId w:val="6"/>
  </w:num>
  <w:num w:numId="18" w16cid:durableId="1832794516">
    <w:abstractNumId w:val="8"/>
  </w:num>
  <w:num w:numId="19" w16cid:durableId="20806369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1690F"/>
    <w:rsid w:val="00016E2E"/>
    <w:rsid w:val="000229F2"/>
    <w:rsid w:val="000320EE"/>
    <w:rsid w:val="00045B7E"/>
    <w:rsid w:val="00045DC7"/>
    <w:rsid w:val="0004670F"/>
    <w:rsid w:val="00047AEE"/>
    <w:rsid w:val="00061579"/>
    <w:rsid w:val="00061890"/>
    <w:rsid w:val="00063849"/>
    <w:rsid w:val="00066E79"/>
    <w:rsid w:val="0007517B"/>
    <w:rsid w:val="00092E5A"/>
    <w:rsid w:val="0009561A"/>
    <w:rsid w:val="00097261"/>
    <w:rsid w:val="000A10E9"/>
    <w:rsid w:val="000A141C"/>
    <w:rsid w:val="000A7A9D"/>
    <w:rsid w:val="000B777A"/>
    <w:rsid w:val="000C2BE5"/>
    <w:rsid w:val="000D4103"/>
    <w:rsid w:val="00133C60"/>
    <w:rsid w:val="00136B95"/>
    <w:rsid w:val="00147A03"/>
    <w:rsid w:val="00150563"/>
    <w:rsid w:val="00151201"/>
    <w:rsid w:val="00156BA3"/>
    <w:rsid w:val="001611DC"/>
    <w:rsid w:val="00162185"/>
    <w:rsid w:val="00163CD4"/>
    <w:rsid w:val="001709A9"/>
    <w:rsid w:val="00173718"/>
    <w:rsid w:val="00176960"/>
    <w:rsid w:val="00193822"/>
    <w:rsid w:val="001A0D5D"/>
    <w:rsid w:val="001A13B2"/>
    <w:rsid w:val="001A60FC"/>
    <w:rsid w:val="001C3360"/>
    <w:rsid w:val="001D2AEF"/>
    <w:rsid w:val="001E1FAD"/>
    <w:rsid w:val="001E2CA9"/>
    <w:rsid w:val="001F2B2C"/>
    <w:rsid w:val="001F5F89"/>
    <w:rsid w:val="001F6BB9"/>
    <w:rsid w:val="002106D5"/>
    <w:rsid w:val="00236BAE"/>
    <w:rsid w:val="00244ABA"/>
    <w:rsid w:val="00244BA3"/>
    <w:rsid w:val="00252A15"/>
    <w:rsid w:val="002604BA"/>
    <w:rsid w:val="00263326"/>
    <w:rsid w:val="00270653"/>
    <w:rsid w:val="00270D97"/>
    <w:rsid w:val="00271718"/>
    <w:rsid w:val="0027629E"/>
    <w:rsid w:val="00276540"/>
    <w:rsid w:val="00283715"/>
    <w:rsid w:val="0028441D"/>
    <w:rsid w:val="002944D2"/>
    <w:rsid w:val="002B0EB3"/>
    <w:rsid w:val="002B278C"/>
    <w:rsid w:val="002B2A0C"/>
    <w:rsid w:val="002B46A5"/>
    <w:rsid w:val="002C3622"/>
    <w:rsid w:val="002C48BA"/>
    <w:rsid w:val="002C74D5"/>
    <w:rsid w:val="002D59B0"/>
    <w:rsid w:val="002D67B4"/>
    <w:rsid w:val="002D6DB6"/>
    <w:rsid w:val="002E0B9D"/>
    <w:rsid w:val="00313527"/>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72D1"/>
    <w:rsid w:val="0042367F"/>
    <w:rsid w:val="00426A45"/>
    <w:rsid w:val="00447235"/>
    <w:rsid w:val="0046294F"/>
    <w:rsid w:val="00470268"/>
    <w:rsid w:val="004713FE"/>
    <w:rsid w:val="004775BF"/>
    <w:rsid w:val="004852C8"/>
    <w:rsid w:val="004900E5"/>
    <w:rsid w:val="00490509"/>
    <w:rsid w:val="004962E4"/>
    <w:rsid w:val="004A0FD1"/>
    <w:rsid w:val="004A1045"/>
    <w:rsid w:val="004A2F91"/>
    <w:rsid w:val="004B589A"/>
    <w:rsid w:val="004B61C9"/>
    <w:rsid w:val="004D0D97"/>
    <w:rsid w:val="004D3D03"/>
    <w:rsid w:val="004D402D"/>
    <w:rsid w:val="004D5749"/>
    <w:rsid w:val="004E3D25"/>
    <w:rsid w:val="004E5FEC"/>
    <w:rsid w:val="004E774F"/>
    <w:rsid w:val="004F22FD"/>
    <w:rsid w:val="004F5FA3"/>
    <w:rsid w:val="0050221B"/>
    <w:rsid w:val="00502C50"/>
    <w:rsid w:val="00503BA5"/>
    <w:rsid w:val="0052614E"/>
    <w:rsid w:val="00531328"/>
    <w:rsid w:val="00552220"/>
    <w:rsid w:val="00561F00"/>
    <w:rsid w:val="005730A4"/>
    <w:rsid w:val="00585440"/>
    <w:rsid w:val="00593E98"/>
    <w:rsid w:val="005A02E6"/>
    <w:rsid w:val="005C039F"/>
    <w:rsid w:val="005C4887"/>
    <w:rsid w:val="005D420F"/>
    <w:rsid w:val="005D50BA"/>
    <w:rsid w:val="005E1D8C"/>
    <w:rsid w:val="005E5123"/>
    <w:rsid w:val="005E531C"/>
    <w:rsid w:val="005F7E15"/>
    <w:rsid w:val="00600AE5"/>
    <w:rsid w:val="00602FDB"/>
    <w:rsid w:val="0061605D"/>
    <w:rsid w:val="0062003E"/>
    <w:rsid w:val="00621988"/>
    <w:rsid w:val="0067690E"/>
    <w:rsid w:val="00684FC0"/>
    <w:rsid w:val="0068619F"/>
    <w:rsid w:val="00697269"/>
    <w:rsid w:val="006B2EFE"/>
    <w:rsid w:val="006C1591"/>
    <w:rsid w:val="006C4AB6"/>
    <w:rsid w:val="006C776D"/>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0F69"/>
    <w:rsid w:val="007C1DD1"/>
    <w:rsid w:val="007C67B2"/>
    <w:rsid w:val="007D0289"/>
    <w:rsid w:val="007D4547"/>
    <w:rsid w:val="007E3FFE"/>
    <w:rsid w:val="007E679E"/>
    <w:rsid w:val="008052E0"/>
    <w:rsid w:val="008117C9"/>
    <w:rsid w:val="0081354A"/>
    <w:rsid w:val="00815A0D"/>
    <w:rsid w:val="0084000B"/>
    <w:rsid w:val="00846E2D"/>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10843"/>
    <w:rsid w:val="0091394D"/>
    <w:rsid w:val="00923526"/>
    <w:rsid w:val="00925D99"/>
    <w:rsid w:val="009449A9"/>
    <w:rsid w:val="00952999"/>
    <w:rsid w:val="00955F87"/>
    <w:rsid w:val="00970787"/>
    <w:rsid w:val="009923F3"/>
    <w:rsid w:val="00992DED"/>
    <w:rsid w:val="00994847"/>
    <w:rsid w:val="00995454"/>
    <w:rsid w:val="009B4970"/>
    <w:rsid w:val="009C35D7"/>
    <w:rsid w:val="009C471C"/>
    <w:rsid w:val="009C5959"/>
    <w:rsid w:val="009D15C1"/>
    <w:rsid w:val="00A07837"/>
    <w:rsid w:val="00A129A8"/>
    <w:rsid w:val="00A16282"/>
    <w:rsid w:val="00A20DA7"/>
    <w:rsid w:val="00A3184E"/>
    <w:rsid w:val="00A35225"/>
    <w:rsid w:val="00A37E11"/>
    <w:rsid w:val="00A522E1"/>
    <w:rsid w:val="00A53BF0"/>
    <w:rsid w:val="00A56A0A"/>
    <w:rsid w:val="00A70D81"/>
    <w:rsid w:val="00A70D99"/>
    <w:rsid w:val="00A73B4C"/>
    <w:rsid w:val="00A76538"/>
    <w:rsid w:val="00A76925"/>
    <w:rsid w:val="00A8313B"/>
    <w:rsid w:val="00A86869"/>
    <w:rsid w:val="00A91A2D"/>
    <w:rsid w:val="00A924F5"/>
    <w:rsid w:val="00AB2712"/>
    <w:rsid w:val="00AB5019"/>
    <w:rsid w:val="00AB6AFC"/>
    <w:rsid w:val="00AC0379"/>
    <w:rsid w:val="00AC1349"/>
    <w:rsid w:val="00AC44C8"/>
    <w:rsid w:val="00AC6F62"/>
    <w:rsid w:val="00B0189D"/>
    <w:rsid w:val="00B04160"/>
    <w:rsid w:val="00B21FD4"/>
    <w:rsid w:val="00B31201"/>
    <w:rsid w:val="00B323E2"/>
    <w:rsid w:val="00B50E77"/>
    <w:rsid w:val="00B50F11"/>
    <w:rsid w:val="00B56D11"/>
    <w:rsid w:val="00B6016E"/>
    <w:rsid w:val="00B81E31"/>
    <w:rsid w:val="00B847B9"/>
    <w:rsid w:val="00B87BDD"/>
    <w:rsid w:val="00B9024A"/>
    <w:rsid w:val="00B9543F"/>
    <w:rsid w:val="00BA1642"/>
    <w:rsid w:val="00BA313F"/>
    <w:rsid w:val="00BA3893"/>
    <w:rsid w:val="00BB38DC"/>
    <w:rsid w:val="00BD4186"/>
    <w:rsid w:val="00BD44C3"/>
    <w:rsid w:val="00BF1BE2"/>
    <w:rsid w:val="00BF26F1"/>
    <w:rsid w:val="00BF7EE4"/>
    <w:rsid w:val="00C10322"/>
    <w:rsid w:val="00C12C2D"/>
    <w:rsid w:val="00C175B1"/>
    <w:rsid w:val="00C21314"/>
    <w:rsid w:val="00C22204"/>
    <w:rsid w:val="00C35954"/>
    <w:rsid w:val="00C4698E"/>
    <w:rsid w:val="00C47656"/>
    <w:rsid w:val="00C717C5"/>
    <w:rsid w:val="00C719C9"/>
    <w:rsid w:val="00C7629A"/>
    <w:rsid w:val="00C801D1"/>
    <w:rsid w:val="00C823DE"/>
    <w:rsid w:val="00C8280F"/>
    <w:rsid w:val="00C85DC2"/>
    <w:rsid w:val="00C93218"/>
    <w:rsid w:val="00C954D3"/>
    <w:rsid w:val="00CA2843"/>
    <w:rsid w:val="00CA40E2"/>
    <w:rsid w:val="00CA7FCF"/>
    <w:rsid w:val="00CB0340"/>
    <w:rsid w:val="00CB5D51"/>
    <w:rsid w:val="00CC1E01"/>
    <w:rsid w:val="00CD3437"/>
    <w:rsid w:val="00CD4072"/>
    <w:rsid w:val="00CE23CF"/>
    <w:rsid w:val="00CE5A1A"/>
    <w:rsid w:val="00CF7E08"/>
    <w:rsid w:val="00CF7E1B"/>
    <w:rsid w:val="00D1173B"/>
    <w:rsid w:val="00D1321E"/>
    <w:rsid w:val="00D33A4D"/>
    <w:rsid w:val="00D464B1"/>
    <w:rsid w:val="00D92B33"/>
    <w:rsid w:val="00D9701D"/>
    <w:rsid w:val="00DA22DE"/>
    <w:rsid w:val="00DA2C0F"/>
    <w:rsid w:val="00DB36C0"/>
    <w:rsid w:val="00DB7039"/>
    <w:rsid w:val="00DC1033"/>
    <w:rsid w:val="00DC7CFB"/>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943A8"/>
    <w:rsid w:val="00FA3360"/>
    <w:rsid w:val="00FB629B"/>
    <w:rsid w:val="00FC08C8"/>
    <w:rsid w:val="00FC2726"/>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353</Words>
  <Characters>2017</Characters>
  <Application>Microsoft Office Word</Application>
  <DocSecurity>0</DocSecurity>
  <Lines>16</Lines>
  <Paragraphs>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7</cp:revision>
  <dcterms:created xsi:type="dcterms:W3CDTF">2023-03-01T00:41:00Z</dcterms:created>
  <dcterms:modified xsi:type="dcterms:W3CDTF">2023-03-01T08:27:00Z</dcterms:modified>
</cp:coreProperties>
</file>