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483D46B" w14:textId="77777777" w:rsidR="00150563" w:rsidRPr="00AC6F62" w:rsidRDefault="007D0289">
      <w:pPr>
        <w:jc w:val="center"/>
        <w:rPr>
          <w:rFonts w:asciiTheme="majorEastAsia" w:eastAsiaTheme="majorEastAsia" w:hAnsiTheme="majorEastAsia"/>
          <w:sz w:val="28"/>
          <w:szCs w:val="28"/>
        </w:rPr>
      </w:pPr>
      <w:r w:rsidRPr="00AC6F62">
        <w:rPr>
          <w:rFonts w:asciiTheme="majorEastAsia" w:eastAsiaTheme="majorEastAsia" w:hAnsiTheme="majorEastAsia"/>
          <w:sz w:val="28"/>
          <w:szCs w:val="28"/>
        </w:rPr>
        <w:t>会議議事録</w:t>
      </w:r>
    </w:p>
    <w:p w14:paraId="3078EC55" w14:textId="77777777" w:rsidR="00150563" w:rsidRPr="00AC6F62" w:rsidRDefault="00150563">
      <w:pPr>
        <w:jc w:val="center"/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A0" w:firstRow="1" w:lastRow="0" w:firstColumn="1" w:lastColumn="0" w:noHBand="0" w:noVBand="1"/>
      </w:tblPr>
      <w:tblGrid>
        <w:gridCol w:w="1491"/>
        <w:gridCol w:w="7461"/>
      </w:tblGrid>
      <w:tr w:rsidR="00150563" w:rsidRPr="00AC6F62" w14:paraId="0ABAFBF6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2A0F3C1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事業名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9DF0D93" w14:textId="77777777" w:rsidR="00B323E2" w:rsidRPr="00AC6F62" w:rsidRDefault="00066E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令和2年度「職業実践専門課程等を通じた専修学校の質保証・向上の推進」</w:t>
            </w:r>
          </w:p>
          <w:p w14:paraId="64256C5C" w14:textId="6BD85C7C" w:rsidR="00066E79" w:rsidRPr="00AC6F62" w:rsidRDefault="007F4479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（２）教職員の資質能力向上の推進①効果的な教育成果②教職員研修プログラムの構築</w:t>
            </w:r>
          </w:p>
        </w:tc>
      </w:tr>
      <w:tr w:rsidR="00150563" w:rsidRPr="00AC6F62" w14:paraId="21A4ED92" w14:textId="77777777">
        <w:tc>
          <w:tcPr>
            <w:tcW w:w="1494" w:type="dxa"/>
            <w:tcMar>
              <w:left w:w="0" w:type="dxa"/>
              <w:right w:w="0" w:type="dxa"/>
            </w:tcMar>
          </w:tcPr>
          <w:p w14:paraId="4260CD7B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代表校</w:t>
            </w:r>
          </w:p>
        </w:tc>
        <w:tc>
          <w:tcPr>
            <w:tcW w:w="7478" w:type="dxa"/>
            <w:tcMar>
              <w:left w:w="0" w:type="dxa"/>
              <w:right w:w="0" w:type="dxa"/>
            </w:tcMar>
          </w:tcPr>
          <w:p w14:paraId="16B7BB9B" w14:textId="63C3C9E6" w:rsidR="00150563" w:rsidRPr="00AC6F62" w:rsidRDefault="00C4698E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一般社団法人全国専門学校教育研究会</w:t>
            </w:r>
          </w:p>
        </w:tc>
      </w:tr>
    </w:tbl>
    <w:p w14:paraId="4F3ABFB9" w14:textId="7F462F40" w:rsidR="00150563" w:rsidRPr="00AC6F62" w:rsidRDefault="00150563">
      <w:pPr>
        <w:rPr>
          <w:rFonts w:asciiTheme="majorEastAsia" w:eastAsiaTheme="majorEastAsia" w:hAnsiTheme="majorEastAsia"/>
          <w:sz w:val="22"/>
          <w:szCs w:val="22"/>
        </w:rPr>
      </w:pPr>
    </w:p>
    <w:tbl>
      <w:tblPr>
        <w:tblStyle w:val="ae"/>
        <w:tblW w:w="0" w:type="auto"/>
        <w:tblInd w:w="108" w:type="dxa"/>
        <w:tblCellMar>
          <w:left w:w="108" w:type="dxa"/>
          <w:right w:w="108" w:type="dxa"/>
        </w:tblCellMar>
        <w:tblLook w:val="0420" w:firstRow="1" w:lastRow="0" w:firstColumn="0" w:lastColumn="0" w:noHBand="0" w:noVBand="1"/>
      </w:tblPr>
      <w:tblGrid>
        <w:gridCol w:w="1447"/>
        <w:gridCol w:w="7505"/>
      </w:tblGrid>
      <w:tr w:rsidR="00150563" w:rsidRPr="00AC6F62" w14:paraId="0F1DE074" w14:textId="77777777" w:rsidTr="0035221B">
        <w:tc>
          <w:tcPr>
            <w:tcW w:w="1447" w:type="dxa"/>
            <w:tcMar>
              <w:left w:w="0" w:type="dxa"/>
              <w:right w:w="0" w:type="dxa"/>
            </w:tcMar>
          </w:tcPr>
          <w:p w14:paraId="1BD9F334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会議名</w:t>
            </w:r>
          </w:p>
        </w:tc>
        <w:tc>
          <w:tcPr>
            <w:tcW w:w="7505" w:type="dxa"/>
            <w:tcMar>
              <w:left w:w="0" w:type="dxa"/>
              <w:right w:w="0" w:type="dxa"/>
            </w:tcMar>
          </w:tcPr>
          <w:p w14:paraId="1353C0F3" w14:textId="3029CE35" w:rsidR="00150563" w:rsidRPr="00AC6F62" w:rsidRDefault="00C801D1" w:rsidP="007A5FE4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第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C801D1">
              <w:rPr>
                <w:rFonts w:asciiTheme="majorEastAsia" w:eastAsiaTheme="majorEastAsia" w:hAnsiTheme="majorEastAsia" w:cs="Arial" w:hint="eastAsia"/>
                <w:color w:val="1D1C1D"/>
              </w:rPr>
              <w:t>回</w:t>
            </w:r>
            <w:r w:rsidR="00387986">
              <w:rPr>
                <w:rFonts w:asciiTheme="majorEastAsia" w:eastAsiaTheme="majorEastAsia" w:hAnsiTheme="majorEastAsia" w:cs="Arial" w:hint="eastAsia"/>
                <w:color w:val="1D1C1D"/>
              </w:rPr>
              <w:t>ICT活用研修WG</w:t>
            </w:r>
          </w:p>
        </w:tc>
      </w:tr>
      <w:tr w:rsidR="00150563" w:rsidRPr="00AC6F62" w14:paraId="3FCF9FAB" w14:textId="77777777" w:rsidTr="0035221B">
        <w:tc>
          <w:tcPr>
            <w:tcW w:w="1447" w:type="dxa"/>
            <w:tcMar>
              <w:left w:w="0" w:type="dxa"/>
              <w:right w:w="0" w:type="dxa"/>
            </w:tcMar>
          </w:tcPr>
          <w:p w14:paraId="08388222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開催日時</w:t>
            </w:r>
          </w:p>
        </w:tc>
        <w:tc>
          <w:tcPr>
            <w:tcW w:w="7505" w:type="dxa"/>
            <w:tcMar>
              <w:left w:w="0" w:type="dxa"/>
              <w:right w:w="0" w:type="dxa"/>
            </w:tcMar>
          </w:tcPr>
          <w:p w14:paraId="7AE50A78" w14:textId="46BFBAF2" w:rsidR="00150563" w:rsidRPr="00AC6F62" w:rsidRDefault="00EE7213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cs="Arial"/>
                <w:color w:val="1D1C1D"/>
              </w:rPr>
              <w:t>令和2年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11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月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30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日（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月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 xml:space="preserve">）　</w:t>
            </w:r>
            <w:r w:rsidR="00970787" w:rsidRPr="00AC6F62">
              <w:rPr>
                <w:rFonts w:asciiTheme="majorEastAsia" w:eastAsiaTheme="majorEastAsia" w:hAnsiTheme="majorEastAsia" w:cs="Arial" w:hint="eastAsia"/>
                <w:color w:val="1D1C1D"/>
              </w:rPr>
              <w:t>1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3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時00分～1</w:t>
            </w:r>
            <w:r w:rsidR="0078740B">
              <w:rPr>
                <w:rFonts w:asciiTheme="majorEastAsia" w:eastAsiaTheme="majorEastAsia" w:hAnsiTheme="majorEastAsia" w:cs="Arial" w:hint="eastAsia"/>
                <w:color w:val="1D1C1D"/>
              </w:rPr>
              <w:t>5</w:t>
            </w:r>
            <w:r w:rsidRPr="00AC6F62">
              <w:rPr>
                <w:rFonts w:asciiTheme="majorEastAsia" w:eastAsiaTheme="majorEastAsia" w:hAnsiTheme="majorEastAsia" w:cs="Arial"/>
                <w:color w:val="1D1C1D"/>
              </w:rPr>
              <w:t>時00分</w:t>
            </w:r>
          </w:p>
        </w:tc>
      </w:tr>
      <w:tr w:rsidR="00150563" w:rsidRPr="00AC6F62" w14:paraId="26863E79" w14:textId="77777777" w:rsidTr="0035221B">
        <w:tc>
          <w:tcPr>
            <w:tcW w:w="1447" w:type="dxa"/>
            <w:tcMar>
              <w:left w:w="0" w:type="dxa"/>
              <w:right w:w="0" w:type="dxa"/>
            </w:tcMar>
          </w:tcPr>
          <w:p w14:paraId="1B2D498D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場所</w:t>
            </w:r>
          </w:p>
        </w:tc>
        <w:tc>
          <w:tcPr>
            <w:tcW w:w="7505" w:type="dxa"/>
            <w:tcMar>
              <w:left w:w="0" w:type="dxa"/>
              <w:right w:w="0" w:type="dxa"/>
            </w:tcMar>
          </w:tcPr>
          <w:p w14:paraId="3A1A85A8" w14:textId="2BFCA751" w:rsidR="00150563" w:rsidRPr="00AC6F62" w:rsidRDefault="0078740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78740B">
              <w:rPr>
                <w:rFonts w:asciiTheme="majorEastAsia" w:eastAsiaTheme="majorEastAsia" w:hAnsiTheme="majorEastAsia" w:hint="eastAsia"/>
                <w:sz w:val="22"/>
                <w:szCs w:val="22"/>
              </w:rPr>
              <w:t>株式会社 ウイネット</w:t>
            </w:r>
            <w:r w:rsidR="001109A1">
              <w:rPr>
                <w:rFonts w:asciiTheme="majorEastAsia" w:eastAsiaTheme="majorEastAsia" w:hAnsiTheme="majorEastAsia" w:hint="eastAsia"/>
                <w:sz w:val="22"/>
                <w:szCs w:val="22"/>
              </w:rPr>
              <w:t>（</w:t>
            </w:r>
            <w:r w:rsidR="00B323E2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オンライン会議</w:t>
            </w:r>
            <w:r w:rsidR="001109A1">
              <w:rPr>
                <w:rFonts w:asciiTheme="majorEastAsia" w:eastAsiaTheme="majorEastAsia" w:hAnsiTheme="majorEastAsia" w:hint="eastAsia"/>
                <w:sz w:val="22"/>
                <w:szCs w:val="22"/>
              </w:rPr>
              <w:t>併用）</w:t>
            </w:r>
          </w:p>
        </w:tc>
      </w:tr>
      <w:tr w:rsidR="00150563" w:rsidRPr="005669BB" w14:paraId="296A792C" w14:textId="77777777" w:rsidTr="0035221B">
        <w:tc>
          <w:tcPr>
            <w:tcW w:w="1447" w:type="dxa"/>
            <w:tcMar>
              <w:left w:w="0" w:type="dxa"/>
              <w:right w:w="0" w:type="dxa"/>
            </w:tcMar>
          </w:tcPr>
          <w:p w14:paraId="07176387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出席者</w:t>
            </w:r>
          </w:p>
        </w:tc>
        <w:tc>
          <w:tcPr>
            <w:tcW w:w="7505" w:type="dxa"/>
            <w:tcMar>
              <w:left w:w="0" w:type="dxa"/>
              <w:right w:w="0" w:type="dxa"/>
            </w:tcMar>
          </w:tcPr>
          <w:p w14:paraId="0770BD32" w14:textId="78DCC1F9" w:rsidR="00FD19B9" w:rsidRPr="00AC6F62" w:rsidRDefault="00815A0D" w:rsidP="00815A0D">
            <w:pPr>
              <w:ind w:left="1096" w:hanging="1096"/>
              <w:jc w:val="left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事業責任者</w:t>
            </w:r>
            <w:r w:rsidR="007D0289" w:rsidRPr="00AC6F62">
              <w:rPr>
                <w:rFonts w:asciiTheme="majorEastAsia" w:eastAsiaTheme="majorEastAsia" w:hAnsiTheme="majorEastAsia"/>
                <w:sz w:val="22"/>
                <w:szCs w:val="22"/>
              </w:rPr>
              <w:t>：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高岡</w:t>
            </w:r>
            <w:r w:rsidR="0008551A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信吾</w:t>
            </w: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 xml:space="preserve"> </w:t>
            </w:r>
          </w:p>
          <w:p w14:paraId="5513CBDF" w14:textId="77777777" w:rsidR="0078740B" w:rsidRDefault="00815A0D" w:rsidP="002E0B9D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委</w:t>
            </w:r>
            <w:r w:rsidR="00BD4186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員：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猪俣　昇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78740B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中田　明子</w:t>
            </w:r>
          </w:p>
          <w:p w14:paraId="6357DB4C" w14:textId="77777777" w:rsidR="0035221B" w:rsidRDefault="0078740B" w:rsidP="0035221B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オンライン参加：</w:t>
            </w:r>
            <w:r w:rsidR="00E63E55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岡村　慎一、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岩切　直子</w:t>
            </w:r>
            <w:r w:rsidR="00815A0D"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合田　美子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>、</w:t>
            </w:r>
            <w:r w:rsidR="00387986" w:rsidRPr="00387986">
              <w:rPr>
                <w:rFonts w:asciiTheme="majorEastAsia" w:eastAsiaTheme="majorEastAsia" w:hAnsiTheme="majorEastAsia" w:hint="eastAsia"/>
                <w:sz w:val="22"/>
                <w:szCs w:val="22"/>
              </w:rPr>
              <w:t>長瀬　あゆみ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</w:t>
            </w:r>
          </w:p>
          <w:p w14:paraId="45C84C97" w14:textId="222B5772" w:rsidR="00C35954" w:rsidRPr="005669BB" w:rsidRDefault="005669BB" w:rsidP="005669BB">
            <w:pPr>
              <w:ind w:firstLineChars="800" w:firstLine="1760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5669BB">
              <w:rPr>
                <w:rFonts w:asciiTheme="majorEastAsia" w:eastAsiaTheme="majorEastAsia" w:hAnsiTheme="majorEastAsia" w:hint="eastAsia"/>
                <w:sz w:val="22"/>
                <w:szCs w:val="22"/>
              </w:rPr>
              <w:t>岩﨑　千鶴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</w:t>
            </w:r>
            <w:r w:rsidR="00C35954" w:rsidRPr="005669B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387986" w:rsidRPr="005669B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8</w:t>
            </w:r>
            <w:r w:rsidR="002C48BA" w:rsidRPr="005669BB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4B2EA7C8" w14:textId="0F1A88EA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請負業者：飯塚　正成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35221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計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1</w:t>
            </w:r>
            <w:r w:rsidR="002C48BA">
              <w:rPr>
                <w:rFonts w:asciiTheme="majorEastAsia" w:eastAsiaTheme="majorEastAsia" w:hAnsiTheme="majorEastAsia" w:hint="eastAsia"/>
                <w:sz w:val="22"/>
                <w:szCs w:val="22"/>
                <w:u w:val="single"/>
              </w:rPr>
              <w:t>名</w:t>
            </w:r>
          </w:p>
          <w:p w14:paraId="2DBF92AB" w14:textId="6551DF45" w:rsidR="00970787" w:rsidRPr="00AC6F62" w:rsidRDefault="00970787" w:rsidP="00970787">
            <w:pPr>
              <w:rPr>
                <w:rFonts w:asciiTheme="majorEastAsia" w:eastAsiaTheme="majorEastAsia" w:hAnsiTheme="majorEastAsia"/>
                <w:sz w:val="22"/>
                <w:szCs w:val="22"/>
                <w:u w:val="double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　　　　　　　　　　　　　　　　　　　　　　　　　　　</w:t>
            </w:r>
            <w:r w:rsidR="007F4479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="0035221B">
              <w:rPr>
                <w:rFonts w:asciiTheme="majorEastAsia" w:eastAsiaTheme="majorEastAsia" w:hAnsiTheme="majorEastAsia" w:hint="eastAsia"/>
                <w:sz w:val="22"/>
                <w:szCs w:val="22"/>
              </w:rPr>
              <w:t xml:space="preserve"> </w:t>
            </w: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合計</w:t>
            </w:r>
            <w:r w:rsidR="00387986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 xml:space="preserve"> </w:t>
            </w:r>
            <w:r w:rsidR="005669BB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9</w:t>
            </w:r>
            <w:r w:rsidR="002C48BA" w:rsidRPr="002C48BA">
              <w:rPr>
                <w:rFonts w:asciiTheme="majorEastAsia" w:eastAsiaTheme="majorEastAsia" w:hAnsiTheme="majorEastAsia" w:hint="eastAsia"/>
                <w:sz w:val="22"/>
                <w:szCs w:val="22"/>
                <w:u w:val="double"/>
              </w:rPr>
              <w:t>名</w:t>
            </w:r>
          </w:p>
        </w:tc>
      </w:tr>
      <w:tr w:rsidR="00150563" w:rsidRPr="00AC6F62" w14:paraId="4FC306EF" w14:textId="77777777" w:rsidTr="0035221B">
        <w:tblPrEx>
          <w:tblCellMar>
            <w:left w:w="99" w:type="dxa"/>
            <w:right w:w="99" w:type="dxa"/>
          </w:tblCellMar>
        </w:tblPrEx>
        <w:trPr>
          <w:trHeight w:val="551"/>
        </w:trPr>
        <w:tc>
          <w:tcPr>
            <w:tcW w:w="1447" w:type="dxa"/>
          </w:tcPr>
          <w:p w14:paraId="74B758A9" w14:textId="77777777" w:rsidR="00150563" w:rsidRPr="00AC6F62" w:rsidRDefault="007D0289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/>
                <w:sz w:val="22"/>
                <w:szCs w:val="22"/>
              </w:rPr>
              <w:t>議題等</w:t>
            </w:r>
          </w:p>
        </w:tc>
        <w:tc>
          <w:tcPr>
            <w:tcW w:w="7505" w:type="dxa"/>
            <w:shd w:val="clear" w:color="000000" w:fill="auto"/>
          </w:tcPr>
          <w:p w14:paraId="7C32D555" w14:textId="795AFA63" w:rsidR="001109A1" w:rsidRPr="001109A1" w:rsidRDefault="001109A1" w:rsidP="001109A1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 w:rsidRPr="001109A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アンケート調査</w:t>
            </w:r>
            <w:r w:rsidR="002875A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結果の共有</w:t>
            </w:r>
          </w:p>
          <w:p w14:paraId="3BBE9C15" w14:textId="4F228C44" w:rsidR="001109A1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アンケート依頼数は全専研126校、他74校・企業の計200</w:t>
            </w:r>
            <w:r w:rsidR="00C6165D">
              <w:rPr>
                <w:rFonts w:asciiTheme="majorEastAsia" w:eastAsiaTheme="majorEastAsia" w:hAnsiTheme="majorEastAsia" w:hint="eastAsia"/>
              </w:rPr>
              <w:t>件</w:t>
            </w:r>
          </w:p>
          <w:p w14:paraId="4F9C49A6" w14:textId="7102A570" w:rsidR="001109A1" w:rsidRDefault="001109A1" w:rsidP="002875A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11</w:t>
            </w:r>
            <w:r w:rsidR="00C6165D">
              <w:rPr>
                <w:rFonts w:asciiTheme="majorEastAsia" w:eastAsiaTheme="majorEastAsia" w:hAnsiTheme="majorEastAsia" w:hint="eastAsia"/>
              </w:rPr>
              <w:t>月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27</w:t>
            </w:r>
            <w:r w:rsidR="00C6165D">
              <w:rPr>
                <w:rFonts w:asciiTheme="majorEastAsia" w:eastAsiaTheme="majorEastAsia" w:hAnsiTheme="majorEastAsia" w:hint="eastAsia"/>
              </w:rPr>
              <w:t>日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時点での回答数:158件（99</w:t>
            </w:r>
            <w:r w:rsidR="00C6165D">
              <w:rPr>
                <w:rFonts w:asciiTheme="majorEastAsia" w:eastAsiaTheme="majorEastAsia" w:hAnsiTheme="majorEastAsia" w:hint="eastAsia"/>
              </w:rPr>
              <w:t>団体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）</w:t>
            </w:r>
          </w:p>
          <w:p w14:paraId="6F62CD87" w14:textId="477AF31C" w:rsidR="00F76FC3" w:rsidRDefault="001109A1" w:rsidP="002875A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C6165D" w:rsidRPr="00C6165D">
              <w:rPr>
                <w:rFonts w:asciiTheme="majorEastAsia" w:eastAsiaTheme="majorEastAsia" w:hAnsiTheme="majorEastAsia" w:hint="eastAsia"/>
              </w:rPr>
              <w:t>アダプティブラーニングの実施状況</w:t>
            </w:r>
            <w:r w:rsidR="00C6165D">
              <w:rPr>
                <w:rFonts w:asciiTheme="majorEastAsia" w:eastAsiaTheme="majorEastAsia" w:hAnsiTheme="majorEastAsia" w:hint="eastAsia"/>
              </w:rPr>
              <w:t>は全体の60％。</w:t>
            </w:r>
          </w:p>
          <w:p w14:paraId="376E94CB" w14:textId="13591943" w:rsidR="001109A1" w:rsidRDefault="001109A1" w:rsidP="001109A1">
            <w:pPr>
              <w:ind w:leftChars="227" w:left="760" w:hangingChars="135" w:hanging="283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</w:p>
          <w:p w14:paraId="63E713E2" w14:textId="095B0A8B" w:rsidR="00991769" w:rsidRDefault="00B158D4" w:rsidP="00991769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ヒアリング</w:t>
            </w:r>
            <w:r w:rsidR="007A015B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対象校</w:t>
            </w:r>
            <w:r w:rsidR="002875AF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および内容の決定</w:t>
            </w:r>
          </w:p>
          <w:p w14:paraId="04B02A93" w14:textId="70F5B5AA" w:rsidR="00F2651E" w:rsidRPr="00F2651E" w:rsidRDefault="00F2651E" w:rsidP="00F2651E">
            <w:pPr>
              <w:ind w:leftChars="-47" w:left="-99" w:firstLineChars="100" w:firstLine="210"/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（1）ヒアリング対象校</w:t>
            </w:r>
          </w:p>
          <w:p w14:paraId="7BC4C50E" w14:textId="60BC3510" w:rsidR="002875AF" w:rsidRDefault="002875AF" w:rsidP="002875AF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自己申告によるアダプティブラーニング実施者95名からの選定</w:t>
            </w:r>
          </w:p>
          <w:p w14:paraId="46C8B1EE" w14:textId="3E158E16" w:rsidR="002875AF" w:rsidRDefault="002875AF" w:rsidP="002875A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同学校・企業からは原則1名のみ選定</w:t>
            </w:r>
          </w:p>
          <w:p w14:paraId="33D6F5E6" w14:textId="77777777" w:rsidR="0035221B" w:rsidRDefault="002875AF" w:rsidP="002875AF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上記95名の中から、（アンケート回答＆事前レクから）成果を出して</w:t>
            </w:r>
          </w:p>
          <w:p w14:paraId="1C5EDD71" w14:textId="3030DE70" w:rsidR="002875AF" w:rsidRDefault="0035221B" w:rsidP="0035221B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いると思われる指導者</w:t>
            </w:r>
          </w:p>
          <w:p w14:paraId="32B255B7" w14:textId="1E00B5D5" w:rsidR="00A56497" w:rsidRDefault="002875AF" w:rsidP="002875AF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どういう相手に、どういう目的/目標で、どういう学び/サポート内容を</w:t>
            </w:r>
          </w:p>
          <w:p w14:paraId="65130D49" w14:textId="77777777" w:rsidR="0035221B" w:rsidRDefault="00A56497" w:rsidP="00A56497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A56497">
              <w:rPr>
                <w:rFonts w:asciiTheme="majorEastAsia" w:eastAsiaTheme="majorEastAsia" w:hAnsiTheme="majorEastAsia" w:hint="eastAsia"/>
              </w:rPr>
              <w:t>どのように状況記録/分析/評価/処方を行っているか、について再現性</w:t>
            </w:r>
          </w:p>
          <w:p w14:paraId="7E61F3B1" w14:textId="26F192A5" w:rsidR="002875AF" w:rsidRDefault="00A56497" w:rsidP="00A56497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A56497">
              <w:rPr>
                <w:rFonts w:asciiTheme="majorEastAsia" w:eastAsiaTheme="majorEastAsia" w:hAnsiTheme="majorEastAsia" w:hint="eastAsia"/>
              </w:rPr>
              <w:t>のある工夫を行っていると思われる指導者</w:t>
            </w:r>
          </w:p>
          <w:p w14:paraId="6854501F" w14:textId="6602F0FE" w:rsidR="002875AF" w:rsidRDefault="002875AF" w:rsidP="002875AF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A56497" w:rsidRPr="00A56497">
              <w:rPr>
                <w:rFonts w:asciiTheme="majorEastAsia" w:eastAsiaTheme="majorEastAsia" w:hAnsiTheme="majorEastAsia" w:hint="eastAsia"/>
              </w:rPr>
              <w:t>既存の方法から改善が期待される事例、新規性のあると思われる事例</w:t>
            </w:r>
          </w:p>
          <w:p w14:paraId="19E42C2C" w14:textId="77777777" w:rsidR="0018411E" w:rsidRDefault="0018411E" w:rsidP="002875AF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</w:p>
          <w:p w14:paraId="0592A150" w14:textId="249626A8" w:rsidR="002875AF" w:rsidRDefault="008502C2" w:rsidP="008502C2">
            <w:pPr>
              <w:ind w:leftChars="89" w:left="758" w:hangingChars="272" w:hanging="5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（2）</w:t>
            </w:r>
            <w:r w:rsidR="0035221B">
              <w:rPr>
                <w:rFonts w:asciiTheme="majorEastAsia" w:eastAsiaTheme="majorEastAsia" w:hAnsiTheme="majorEastAsia" w:hint="eastAsia"/>
              </w:rPr>
              <w:t>スケジュール案</w:t>
            </w:r>
          </w:p>
          <w:p w14:paraId="4CF87C4D" w14:textId="2E726F65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①戸板女子短期大学：12/2（水）13:00～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オンライン&amp;対面</w:t>
            </w:r>
          </w:p>
          <w:p w14:paraId="7AD1F40A" w14:textId="548C890C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②山野美容芸術短期大学：12/3（木）10:00～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0FCF36F2" w14:textId="74E6C7D1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③横浜美術大学：12/4（金）13:00～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6DFC9C0F" w14:textId="5390CBC9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④（元）品川女子学院：12/7（月）14:00～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709DA212" w14:textId="54978331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⑤株式会社創造学園：12/8（火）10:00～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6E1A4D2E" w14:textId="09BDE219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lastRenderedPageBreak/>
              <w:t>⑥湘北短期大学：12/11（金）15:00～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オンライン＆対面</w:t>
            </w:r>
          </w:p>
          <w:p w14:paraId="338AE54F" w14:textId="650EF445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⑦クラーク記念国際高等学校</w:t>
            </w:r>
            <w:r>
              <w:rPr>
                <w:rFonts w:asciiTheme="majorEastAsia" w:eastAsiaTheme="majorEastAsia" w:hAnsiTheme="majorEastAsia" w:hint="eastAsia"/>
              </w:rPr>
              <w:t>(</w:t>
            </w:r>
            <w:r w:rsidRPr="008502C2">
              <w:rPr>
                <w:rFonts w:asciiTheme="majorEastAsia" w:eastAsiaTheme="majorEastAsia" w:hAnsiTheme="majorEastAsia" w:hint="eastAsia"/>
              </w:rPr>
              <w:t>福岡</w:t>
            </w:r>
            <w:r>
              <w:rPr>
                <w:rFonts w:asciiTheme="majorEastAsia" w:eastAsiaTheme="majorEastAsia" w:hAnsiTheme="majorEastAsia" w:hint="eastAsia"/>
              </w:rPr>
              <w:t>)：</w:t>
            </w:r>
            <w:r w:rsidRPr="008502C2">
              <w:rPr>
                <w:rFonts w:asciiTheme="majorEastAsia" w:eastAsiaTheme="majorEastAsia" w:hAnsiTheme="majorEastAsia" w:hint="eastAsia"/>
              </w:rPr>
              <w:t>12/15（火）11:00～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499C4C4D" w14:textId="716E4913" w:rsidR="0035221B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 w:rsidRPr="008502C2">
              <w:rPr>
                <w:rFonts w:asciiTheme="majorEastAsia" w:eastAsiaTheme="majorEastAsia" w:hAnsiTheme="majorEastAsia" w:hint="eastAsia"/>
              </w:rPr>
              <w:t>⑧京都外国語大学：12/17（木）10:00～</w:t>
            </w:r>
            <w:r>
              <w:rPr>
                <w:rFonts w:asciiTheme="majorEastAsia" w:eastAsiaTheme="majorEastAsia" w:hAnsiTheme="majorEastAsia" w:hint="eastAsia"/>
              </w:rPr>
              <w:t xml:space="preserve">　</w:t>
            </w:r>
            <w:r w:rsidRPr="008502C2">
              <w:rPr>
                <w:rFonts w:asciiTheme="majorEastAsia" w:eastAsiaTheme="majorEastAsia" w:hAnsiTheme="majorEastAsia" w:hint="eastAsia"/>
              </w:rPr>
              <w:t>オンライン</w:t>
            </w:r>
          </w:p>
          <w:p w14:paraId="2EF660CE" w14:textId="39B1D550" w:rsid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※他</w:t>
            </w:r>
            <w:r w:rsidR="0018411E">
              <w:rPr>
                <w:rFonts w:asciiTheme="majorEastAsia" w:eastAsiaTheme="majorEastAsia" w:hAnsiTheme="majorEastAsia" w:hint="eastAsia"/>
              </w:rPr>
              <w:t>11校</w:t>
            </w:r>
            <w:r>
              <w:rPr>
                <w:rFonts w:asciiTheme="majorEastAsia" w:eastAsiaTheme="majorEastAsia" w:hAnsiTheme="majorEastAsia" w:hint="eastAsia"/>
              </w:rPr>
              <w:t>は現在調整中。</w:t>
            </w:r>
          </w:p>
          <w:p w14:paraId="5793EEEE" w14:textId="77777777" w:rsidR="008502C2" w:rsidRPr="008502C2" w:rsidRDefault="008502C2" w:rsidP="008502C2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  <w:p w14:paraId="65432AB0" w14:textId="7851B3DE" w:rsidR="002875AF" w:rsidRDefault="008502C2" w:rsidP="008502C2">
            <w:pPr>
              <w:ind w:leftChars="89" w:left="758" w:hangingChars="272" w:hanging="571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（3）</w:t>
            </w:r>
            <w:r w:rsidR="00ED7FC0">
              <w:rPr>
                <w:rFonts w:asciiTheme="majorEastAsia" w:eastAsiaTheme="majorEastAsia" w:hAnsiTheme="majorEastAsia" w:hint="eastAsia"/>
              </w:rPr>
              <w:t>質問内容</w:t>
            </w:r>
          </w:p>
          <w:p w14:paraId="5CC99DB8" w14:textId="66F3D68D" w:rsidR="002875AF" w:rsidRDefault="002875AF" w:rsidP="002875AF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ED7FC0">
              <w:rPr>
                <w:rFonts w:asciiTheme="majorEastAsia" w:eastAsiaTheme="majorEastAsia" w:hAnsiTheme="majorEastAsia" w:hint="eastAsia"/>
              </w:rPr>
              <w:t>アンケート結果から共通項目を拾い出し、仮説立てて掘り下げていく。</w:t>
            </w:r>
          </w:p>
          <w:p w14:paraId="3B9D2C66" w14:textId="337AD336" w:rsidR="00ED7FC0" w:rsidRDefault="00ED7FC0" w:rsidP="00ED7FC0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F2651E">
              <w:rPr>
                <w:rFonts w:asciiTheme="majorEastAsia" w:eastAsiaTheme="majorEastAsia" w:hAnsiTheme="majorEastAsia" w:hint="eastAsia"/>
              </w:rPr>
              <w:t>レポートは共通項目に各学校の特徴などを考察として入れていきたい。</w:t>
            </w:r>
          </w:p>
          <w:p w14:paraId="13D078D6" w14:textId="77777777" w:rsidR="0018411E" w:rsidRDefault="00ED7FC0" w:rsidP="0018411E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18411E">
              <w:rPr>
                <w:rFonts w:asciiTheme="majorEastAsia" w:eastAsiaTheme="majorEastAsia" w:hAnsiTheme="majorEastAsia" w:hint="eastAsia"/>
              </w:rPr>
              <w:t>今までの教師の役目はICTを活用する教育になると変わってくる。自ら</w:t>
            </w:r>
          </w:p>
          <w:p w14:paraId="6BB25842" w14:textId="77777777" w:rsidR="0018411E" w:rsidRDefault="0018411E" w:rsidP="0018411E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行動する学生をどうコントロールするか、学習成果の異なる学生をどう</w:t>
            </w:r>
          </w:p>
          <w:p w14:paraId="32B8F86C" w14:textId="77777777" w:rsidR="0018411E" w:rsidRDefault="0018411E" w:rsidP="0018411E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管理していくか、そういうシステムをどのように作ろうとしているか。</w:t>
            </w:r>
          </w:p>
          <w:p w14:paraId="54A368CE" w14:textId="77777777" w:rsidR="00CD53CE" w:rsidRDefault="00ED7FC0" w:rsidP="00ED7FC0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817EF">
              <w:rPr>
                <w:rFonts w:asciiTheme="majorEastAsia" w:eastAsiaTheme="majorEastAsia" w:hAnsiTheme="majorEastAsia" w:hint="eastAsia"/>
              </w:rPr>
              <w:t>ICT活用については、</w:t>
            </w:r>
            <w:r w:rsidR="00CD53CE">
              <w:rPr>
                <w:rFonts w:asciiTheme="majorEastAsia" w:eastAsiaTheme="majorEastAsia" w:hAnsiTheme="majorEastAsia" w:hint="eastAsia"/>
              </w:rPr>
              <w:t>例えば</w:t>
            </w:r>
            <w:r w:rsidR="004817EF">
              <w:rPr>
                <w:rFonts w:asciiTheme="majorEastAsia" w:eastAsiaTheme="majorEastAsia" w:hAnsiTheme="majorEastAsia" w:hint="eastAsia"/>
              </w:rPr>
              <w:t>学生の管理などどのようなシステムで行っ</w:t>
            </w:r>
          </w:p>
          <w:p w14:paraId="481A229B" w14:textId="77777777" w:rsidR="00CD53CE" w:rsidRDefault="004817EF" w:rsidP="004817EF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ているのか、ICTを活用していなくてもICTに結び付けることができる</w:t>
            </w:r>
          </w:p>
          <w:p w14:paraId="504CE232" w14:textId="2DAE5E1D" w:rsidR="004817EF" w:rsidRDefault="004817EF" w:rsidP="004817EF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>
              <w:rPr>
                <w:rFonts w:asciiTheme="majorEastAsia" w:eastAsiaTheme="majorEastAsia" w:hAnsiTheme="majorEastAsia" w:hint="eastAsia"/>
              </w:rPr>
              <w:t>ような情報を聞き出す。</w:t>
            </w:r>
          </w:p>
          <w:p w14:paraId="0291F09C" w14:textId="5B1618C8" w:rsidR="00ED7FC0" w:rsidRDefault="00ED7FC0" w:rsidP="00ED7FC0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4817EF">
              <w:rPr>
                <w:rFonts w:asciiTheme="majorEastAsia" w:eastAsiaTheme="majorEastAsia" w:hAnsiTheme="majorEastAsia" w:hint="eastAsia"/>
              </w:rPr>
              <w:t>どのような研修成果にするかを前提に質問項目を設定する。</w:t>
            </w:r>
          </w:p>
          <w:p w14:paraId="13461139" w14:textId="77777777" w:rsidR="00D564B2" w:rsidRDefault="00ED7FC0" w:rsidP="00D564B2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D564B2" w:rsidRPr="00D564B2">
              <w:rPr>
                <w:rFonts w:asciiTheme="majorEastAsia" w:eastAsiaTheme="majorEastAsia" w:hAnsiTheme="majorEastAsia" w:hint="eastAsia"/>
              </w:rPr>
              <w:t>今週（12/1～4の間）に予定されている3件のヒアリングは先方の都合</w:t>
            </w:r>
          </w:p>
          <w:p w14:paraId="434EC9D6" w14:textId="020F627F" w:rsidR="00D564B2" w:rsidRPr="00D564B2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もあるのでとりあえず決行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413A6C76" w14:textId="77777777" w:rsidR="00D564B2" w:rsidRDefault="00D564B2" w:rsidP="00D564B2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・最終アウトプットイメージをデジハリで（私と調整も含め）用意し共有</w:t>
            </w:r>
          </w:p>
          <w:p w14:paraId="20802B54" w14:textId="321F181E" w:rsidR="00D564B2" w:rsidRPr="00D564B2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  <w:r w:rsidRPr="00D564B2">
              <w:rPr>
                <w:rFonts w:asciiTheme="majorEastAsia" w:eastAsiaTheme="majorEastAsia" w:hAnsiTheme="majorEastAsia" w:hint="eastAsia"/>
              </w:rPr>
              <w:t>アウトプットイメージは会議で議論された内容を盛り込む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376659D6" w14:textId="77777777" w:rsidR="00D564B2" w:rsidRDefault="00D564B2" w:rsidP="00D564B2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・最終到達目的である研修プログラム（それに付随したツールなども）が</w:t>
            </w:r>
          </w:p>
          <w:p w14:paraId="13C334DB" w14:textId="77777777" w:rsidR="00D564B2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どういうものを想定しているかをある程度、委員で共有できるようにし</w:t>
            </w:r>
          </w:p>
          <w:p w14:paraId="6F3FB6EF" w14:textId="42CF61D7" w:rsidR="00D564B2" w:rsidRPr="00D564B2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て、タタキ台とする</w:t>
            </w:r>
            <w:r>
              <w:rPr>
                <w:rFonts w:asciiTheme="majorEastAsia" w:eastAsiaTheme="majorEastAsia" w:hAnsiTheme="majorEastAsia" w:hint="eastAsia"/>
              </w:rPr>
              <w:t>。</w:t>
            </w:r>
          </w:p>
          <w:p w14:paraId="6F2BD92C" w14:textId="77777777" w:rsidR="00D564B2" w:rsidRDefault="00D564B2" w:rsidP="00D564B2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・今後のヒアリングの対象は、委員の学校へのヒアリングも含め再度見直</w:t>
            </w:r>
          </w:p>
          <w:p w14:paraId="33C84666" w14:textId="00376852" w:rsidR="00ED7FC0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  <w:r w:rsidRPr="00D564B2">
              <w:rPr>
                <w:rFonts w:asciiTheme="majorEastAsia" w:eastAsiaTheme="majorEastAsia" w:hAnsiTheme="majorEastAsia" w:hint="eastAsia"/>
              </w:rPr>
              <w:t>し</w:t>
            </w:r>
            <w:r>
              <w:rPr>
                <w:rFonts w:asciiTheme="majorEastAsia" w:eastAsiaTheme="majorEastAsia" w:hAnsiTheme="majorEastAsia" w:hint="eastAsia"/>
              </w:rPr>
              <w:t>とする。</w:t>
            </w:r>
          </w:p>
          <w:p w14:paraId="68A9C4AA" w14:textId="77777777" w:rsidR="00D564B2" w:rsidRDefault="00D564B2" w:rsidP="00D564B2">
            <w:pPr>
              <w:ind w:firstLineChars="327" w:firstLine="687"/>
              <w:rPr>
                <w:rFonts w:asciiTheme="majorEastAsia" w:eastAsiaTheme="majorEastAsia" w:hAnsiTheme="majorEastAsia"/>
              </w:rPr>
            </w:pPr>
          </w:p>
          <w:p w14:paraId="78332646" w14:textId="51B2B82A" w:rsidR="00270653" w:rsidRPr="00E63E55" w:rsidRDefault="002875AF" w:rsidP="00E63E55">
            <w:pPr>
              <w:pStyle w:val="ac"/>
              <w:numPr>
                <w:ilvl w:val="0"/>
                <w:numId w:val="7"/>
              </w:numPr>
              <w:rPr>
                <w:rFonts w:asciiTheme="majorEastAsia" w:eastAsiaTheme="majorEastAsia" w:hAnsiTheme="majorEastAsia" w:cs="Arial"/>
                <w:color w:val="1D1C1D"/>
                <w:shd w:val="clear" w:color="auto" w:fill="FFFFFF"/>
              </w:rPr>
            </w:pPr>
            <w:r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今後の</w:t>
            </w:r>
            <w:r w:rsidR="001109A1">
              <w:rPr>
                <w:rFonts w:asciiTheme="majorEastAsia" w:eastAsiaTheme="majorEastAsia" w:hAnsiTheme="majorEastAsia" w:cs="Arial" w:hint="eastAsia"/>
                <w:color w:val="1D1C1D"/>
                <w:shd w:val="clear" w:color="auto" w:fill="FFFFFF"/>
              </w:rPr>
              <w:t>スケジュール</w:t>
            </w:r>
          </w:p>
          <w:p w14:paraId="00EA576C" w14:textId="7FB18720" w:rsidR="00287629" w:rsidRDefault="001109A1" w:rsidP="001109A1">
            <w:pPr>
              <w:ind w:firstLineChars="227" w:firstLine="477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87629">
              <w:rPr>
                <w:rFonts w:asciiTheme="majorEastAsia" w:eastAsiaTheme="majorEastAsia" w:hAnsiTheme="majorEastAsia" w:hint="eastAsia"/>
              </w:rPr>
              <w:t>第</w:t>
            </w:r>
            <w:r w:rsidR="002875AF">
              <w:rPr>
                <w:rFonts w:asciiTheme="majorEastAsia" w:eastAsiaTheme="majorEastAsia" w:hAnsiTheme="majorEastAsia" w:hint="eastAsia"/>
              </w:rPr>
              <w:t>4</w:t>
            </w:r>
            <w:r w:rsidR="00287629">
              <w:rPr>
                <w:rFonts w:asciiTheme="majorEastAsia" w:eastAsiaTheme="majorEastAsia" w:hAnsiTheme="majorEastAsia" w:hint="eastAsia"/>
              </w:rPr>
              <w:t>回ICT活用研修WG…</w:t>
            </w:r>
            <w:r w:rsidR="00D564B2">
              <w:rPr>
                <w:rFonts w:asciiTheme="majorEastAsia" w:eastAsiaTheme="majorEastAsia" w:hAnsiTheme="majorEastAsia" w:hint="eastAsia"/>
              </w:rPr>
              <w:t>令和3年1月を予定。後日調整。</w:t>
            </w:r>
          </w:p>
          <w:p w14:paraId="67B2C1D5" w14:textId="7ED841A5" w:rsidR="0069047F" w:rsidRPr="00AC6F62" w:rsidRDefault="0069047F" w:rsidP="001109A1">
            <w:pPr>
              <w:ind w:leftChars="227" w:left="760" w:hangingChars="135" w:hanging="283"/>
              <w:rPr>
                <w:rFonts w:asciiTheme="majorEastAsia" w:eastAsiaTheme="majorEastAsia" w:hAnsiTheme="majorEastAsia"/>
              </w:rPr>
            </w:pPr>
          </w:p>
        </w:tc>
      </w:tr>
      <w:tr w:rsidR="00F4399C" w:rsidRPr="00AC6F62" w14:paraId="67DDB28F" w14:textId="77777777" w:rsidTr="0035221B">
        <w:trPr>
          <w:trHeight w:val="828"/>
        </w:trPr>
        <w:tc>
          <w:tcPr>
            <w:tcW w:w="1447" w:type="dxa"/>
            <w:tcMar>
              <w:left w:w="0" w:type="dxa"/>
              <w:right w:w="0" w:type="dxa"/>
            </w:tcMar>
          </w:tcPr>
          <w:p w14:paraId="7BAAC13E" w14:textId="12E64249" w:rsidR="00F4399C" w:rsidRPr="00AC6F62" w:rsidRDefault="00F4399C">
            <w:pPr>
              <w:jc w:val="center"/>
              <w:rPr>
                <w:rFonts w:asciiTheme="majorEastAsia" w:eastAsiaTheme="majorEastAsia" w:hAnsiTheme="majorEastAsia"/>
                <w:sz w:val="22"/>
                <w:szCs w:val="22"/>
              </w:rPr>
            </w:pPr>
            <w:r w:rsidRPr="00AC6F62">
              <w:rPr>
                <w:rFonts w:asciiTheme="majorEastAsia" w:eastAsiaTheme="majorEastAsia" w:hAnsiTheme="majorEastAsia" w:hint="eastAsia"/>
                <w:sz w:val="22"/>
                <w:szCs w:val="22"/>
              </w:rPr>
              <w:lastRenderedPageBreak/>
              <w:t>配布資料</w:t>
            </w:r>
          </w:p>
        </w:tc>
        <w:tc>
          <w:tcPr>
            <w:tcW w:w="7505" w:type="dxa"/>
            <w:shd w:val="clear" w:color="000000" w:fill="auto"/>
            <w:tcMar>
              <w:left w:w="0" w:type="dxa"/>
              <w:right w:w="0" w:type="dxa"/>
            </w:tcMar>
          </w:tcPr>
          <w:p w14:paraId="5CEB5351" w14:textId="641F0A2B" w:rsidR="004713FE" w:rsidRPr="00AC6F62" w:rsidRDefault="00F4399C" w:rsidP="00AC6F62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875AF" w:rsidRPr="002875AF">
              <w:rPr>
                <w:rFonts w:asciiTheme="majorEastAsia" w:eastAsiaTheme="majorEastAsia" w:hAnsiTheme="majorEastAsia" w:hint="eastAsia"/>
              </w:rPr>
              <w:t>アンケート調査結果 共有</w:t>
            </w:r>
          </w:p>
          <w:p w14:paraId="60C45AD6" w14:textId="40B2F04E" w:rsidR="00B03CFA" w:rsidRPr="00AC6F62" w:rsidDel="0062003E" w:rsidRDefault="004713FE" w:rsidP="00702B4F">
            <w:pPr>
              <w:ind w:firstLineChars="200" w:firstLine="420"/>
              <w:rPr>
                <w:rFonts w:asciiTheme="majorEastAsia" w:eastAsiaTheme="majorEastAsia" w:hAnsiTheme="majorEastAsia"/>
              </w:rPr>
            </w:pPr>
            <w:r w:rsidRPr="00AC6F62">
              <w:rPr>
                <w:rFonts w:asciiTheme="majorEastAsia" w:eastAsiaTheme="majorEastAsia" w:hAnsiTheme="majorEastAsia" w:hint="eastAsia"/>
              </w:rPr>
              <w:t>・</w:t>
            </w:r>
            <w:r w:rsidR="002875AF" w:rsidRPr="002875AF">
              <w:rPr>
                <w:rFonts w:asciiTheme="majorEastAsia" w:eastAsiaTheme="majorEastAsia" w:hAnsiTheme="majorEastAsia" w:hint="eastAsia"/>
              </w:rPr>
              <w:t>スケジュール（案）Ver.3</w:t>
            </w:r>
          </w:p>
        </w:tc>
      </w:tr>
    </w:tbl>
    <w:p w14:paraId="07EDD0A6" w14:textId="1C5A395A" w:rsidR="00150563" w:rsidRPr="00AC6F62" w:rsidRDefault="007D0289">
      <w:pPr>
        <w:jc w:val="right"/>
        <w:rPr>
          <w:rFonts w:asciiTheme="majorEastAsia" w:eastAsiaTheme="majorEastAsia" w:hAnsiTheme="majorEastAsia"/>
          <w:sz w:val="22"/>
          <w:szCs w:val="22"/>
        </w:rPr>
      </w:pPr>
      <w:r w:rsidRPr="00AC6F62">
        <w:rPr>
          <w:rFonts w:asciiTheme="majorEastAsia" w:eastAsiaTheme="majorEastAsia" w:hAnsiTheme="majorEastAsia"/>
          <w:sz w:val="22"/>
          <w:szCs w:val="22"/>
        </w:rPr>
        <w:t>以上</w:t>
      </w:r>
    </w:p>
    <w:sectPr w:rsidR="00150563" w:rsidRPr="00AC6F62">
      <w:headerReference w:type="default" r:id="rId7"/>
      <w:pgSz w:w="11906" w:h="16838"/>
      <w:pgMar w:top="1418" w:right="1418" w:bottom="1134" w:left="1418" w:header="851" w:footer="992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09F2001" w14:textId="77777777" w:rsidR="00C20492" w:rsidRDefault="00C20492">
      <w:r>
        <w:separator/>
      </w:r>
    </w:p>
  </w:endnote>
  <w:endnote w:type="continuationSeparator" w:id="0">
    <w:p w14:paraId="63A8A4B5" w14:textId="77777777" w:rsidR="00C20492" w:rsidRDefault="00C204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algun Gothic">
    <w:altName w:val="Arial Unicode MS"/>
    <w:panose1 w:val="020B0503020000020004"/>
    <w:charset w:val="81"/>
    <w:family w:val="swiss"/>
    <w:pitch w:val="variable"/>
    <w:sig w:usb0="9000002F" w:usb1="29D77CFB" w:usb2="00000012" w:usb3="00000000" w:csb0="0008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B5FA668" w14:textId="77777777" w:rsidR="00C20492" w:rsidRDefault="00C20492">
      <w:r>
        <w:separator/>
      </w:r>
    </w:p>
  </w:footnote>
  <w:footnote w:type="continuationSeparator" w:id="0">
    <w:p w14:paraId="0582CD18" w14:textId="77777777" w:rsidR="00C20492" w:rsidRDefault="00C204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D598D0" w14:textId="77777777" w:rsidR="00A70D99" w:rsidRDefault="00A70D99">
    <w:pPr>
      <w:pStyle w:val="af"/>
      <w:snapToGrid w:val="0"/>
      <w:jc w:val="right"/>
      <w:rPr>
        <w:rFonts w:ascii="ＭＳ ゴシック" w:eastAsia="ＭＳ ゴシック" w:hAnsi="ＭＳ ゴシック"/>
        <w:sz w:val="24"/>
        <w:szCs w:val="24"/>
      </w:rPr>
    </w:pPr>
    <w:r>
      <w:rPr>
        <w:rFonts w:ascii="ＭＳ ゴシック" w:eastAsia="ＭＳ ゴシック" w:hAnsi="ＭＳ ゴシック"/>
        <w:sz w:val="24"/>
        <w:szCs w:val="24"/>
      </w:rPr>
      <w:t>（様式）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6B91345"/>
    <w:multiLevelType w:val="hybridMultilevel"/>
    <w:tmpl w:val="6FCEA278"/>
    <w:lvl w:ilvl="0" w:tplc="BB0441C4">
      <w:start w:val="1"/>
      <w:numFmt w:val="decimal"/>
      <w:lvlText w:val="%1."/>
      <w:lvlJc w:val="left"/>
      <w:pPr>
        <w:ind w:left="1205" w:hanging="360"/>
      </w:pPr>
      <w:rPr>
        <w:rFonts w:ascii="Arial" w:eastAsiaTheme="minorEastAsia" w:hAnsi="Arial" w:cs="Arial" w:hint="default"/>
        <w:color w:val="1D1C1D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5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5" w:hanging="420"/>
      </w:pPr>
    </w:lvl>
    <w:lvl w:ilvl="3" w:tplc="0409000F" w:tentative="1">
      <w:start w:val="1"/>
      <w:numFmt w:val="decimal"/>
      <w:lvlText w:val="%4."/>
      <w:lvlJc w:val="left"/>
      <w:pPr>
        <w:ind w:left="2525" w:hanging="420"/>
      </w:pPr>
    </w:lvl>
    <w:lvl w:ilvl="4" w:tplc="04090017" w:tentative="1">
      <w:start w:val="1"/>
      <w:numFmt w:val="aiueoFullWidth"/>
      <w:lvlText w:val="(%5)"/>
      <w:lvlJc w:val="left"/>
      <w:pPr>
        <w:ind w:left="2945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5" w:hanging="420"/>
      </w:pPr>
    </w:lvl>
    <w:lvl w:ilvl="6" w:tplc="0409000F" w:tentative="1">
      <w:start w:val="1"/>
      <w:numFmt w:val="decimal"/>
      <w:lvlText w:val="%7."/>
      <w:lvlJc w:val="left"/>
      <w:pPr>
        <w:ind w:left="3785" w:hanging="420"/>
      </w:pPr>
    </w:lvl>
    <w:lvl w:ilvl="7" w:tplc="04090017" w:tentative="1">
      <w:start w:val="1"/>
      <w:numFmt w:val="aiueoFullWidth"/>
      <w:lvlText w:val="(%8)"/>
      <w:lvlJc w:val="left"/>
      <w:pPr>
        <w:ind w:left="4205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5" w:hanging="420"/>
      </w:pPr>
    </w:lvl>
  </w:abstractNum>
  <w:abstractNum w:abstractNumId="1" w15:restartNumberingAfterBreak="0">
    <w:nsid w:val="07A87636"/>
    <w:multiLevelType w:val="hybridMultilevel"/>
    <w:tmpl w:val="C1AA28F8"/>
    <w:lvl w:ilvl="0" w:tplc="3B246178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2" w15:restartNumberingAfterBreak="0">
    <w:nsid w:val="0BB97263"/>
    <w:multiLevelType w:val="hybridMultilevel"/>
    <w:tmpl w:val="84AC1D84"/>
    <w:lvl w:ilvl="0" w:tplc="2A8ED58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0EC55FD6"/>
    <w:multiLevelType w:val="hybridMultilevel"/>
    <w:tmpl w:val="99525FDA"/>
    <w:lvl w:ilvl="0" w:tplc="C6AC65C4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4" w15:restartNumberingAfterBreak="0">
    <w:nsid w:val="10B8200E"/>
    <w:multiLevelType w:val="hybridMultilevel"/>
    <w:tmpl w:val="EB62B680"/>
    <w:lvl w:ilvl="0" w:tplc="340ABBC4">
      <w:start w:val="1"/>
      <w:numFmt w:val="decimalEnclosedCircle"/>
      <w:lvlText w:val="%1"/>
      <w:lvlJc w:val="left"/>
      <w:pPr>
        <w:ind w:left="93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1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30" w:hanging="420"/>
      </w:pPr>
    </w:lvl>
    <w:lvl w:ilvl="3" w:tplc="0409000F" w:tentative="1">
      <w:start w:val="1"/>
      <w:numFmt w:val="decimal"/>
      <w:lvlText w:val="%4."/>
      <w:lvlJc w:val="left"/>
      <w:pPr>
        <w:ind w:left="2250" w:hanging="420"/>
      </w:pPr>
    </w:lvl>
    <w:lvl w:ilvl="4" w:tplc="04090017" w:tentative="1">
      <w:start w:val="1"/>
      <w:numFmt w:val="aiueoFullWidth"/>
      <w:lvlText w:val="(%5)"/>
      <w:lvlJc w:val="left"/>
      <w:pPr>
        <w:ind w:left="267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90" w:hanging="420"/>
      </w:pPr>
    </w:lvl>
    <w:lvl w:ilvl="6" w:tplc="0409000F" w:tentative="1">
      <w:start w:val="1"/>
      <w:numFmt w:val="decimal"/>
      <w:lvlText w:val="%7."/>
      <w:lvlJc w:val="left"/>
      <w:pPr>
        <w:ind w:left="3510" w:hanging="420"/>
      </w:pPr>
    </w:lvl>
    <w:lvl w:ilvl="7" w:tplc="04090017" w:tentative="1">
      <w:start w:val="1"/>
      <w:numFmt w:val="aiueoFullWidth"/>
      <w:lvlText w:val="(%8)"/>
      <w:lvlJc w:val="left"/>
      <w:pPr>
        <w:ind w:left="393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50" w:hanging="420"/>
      </w:pPr>
    </w:lvl>
  </w:abstractNum>
  <w:abstractNum w:abstractNumId="5" w15:restartNumberingAfterBreak="0">
    <w:nsid w:val="12684AA6"/>
    <w:multiLevelType w:val="hybridMultilevel"/>
    <w:tmpl w:val="E7DA3506"/>
    <w:lvl w:ilvl="0" w:tplc="C366D4B6">
      <w:start w:val="1"/>
      <w:numFmt w:val="decimalEnclosedCircle"/>
      <w:lvlText w:val="%1"/>
      <w:lvlJc w:val="left"/>
      <w:pPr>
        <w:ind w:left="120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6" w15:restartNumberingAfterBreak="0">
    <w:nsid w:val="14BF1134"/>
    <w:multiLevelType w:val="hybridMultilevel"/>
    <w:tmpl w:val="9A6241C0"/>
    <w:lvl w:ilvl="0" w:tplc="91829C9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7" w15:restartNumberingAfterBreak="0">
    <w:nsid w:val="25DA4A0F"/>
    <w:multiLevelType w:val="hybridMultilevel"/>
    <w:tmpl w:val="B9104FC6"/>
    <w:lvl w:ilvl="0" w:tplc="FDD8FA88">
      <w:start w:val="3"/>
      <w:numFmt w:val="bullet"/>
      <w:lvlText w:val="・"/>
      <w:lvlJc w:val="left"/>
      <w:pPr>
        <w:ind w:left="80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00" w:hanging="48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8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60" w:hanging="48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40" w:hanging="48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2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800" w:hanging="48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80" w:hanging="48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760" w:hanging="480"/>
      </w:pPr>
      <w:rPr>
        <w:rFonts w:ascii="Wingdings" w:hAnsi="Wingdings" w:hint="default"/>
      </w:rPr>
    </w:lvl>
  </w:abstractNum>
  <w:abstractNum w:abstractNumId="8" w15:restartNumberingAfterBreak="0">
    <w:nsid w:val="2C9641DC"/>
    <w:multiLevelType w:val="hybridMultilevel"/>
    <w:tmpl w:val="3F86801A"/>
    <w:lvl w:ilvl="0" w:tplc="53E04BD2">
      <w:start w:val="1"/>
      <w:numFmt w:val="decimalEnclosedCircle"/>
      <w:lvlText w:val="%1"/>
      <w:lvlJc w:val="left"/>
      <w:pPr>
        <w:ind w:left="125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3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57" w:hanging="420"/>
      </w:pPr>
    </w:lvl>
    <w:lvl w:ilvl="3" w:tplc="0409000F" w:tentative="1">
      <w:start w:val="1"/>
      <w:numFmt w:val="decimal"/>
      <w:lvlText w:val="%4."/>
      <w:lvlJc w:val="left"/>
      <w:pPr>
        <w:ind w:left="2577" w:hanging="420"/>
      </w:pPr>
    </w:lvl>
    <w:lvl w:ilvl="4" w:tplc="04090017" w:tentative="1">
      <w:start w:val="1"/>
      <w:numFmt w:val="aiueoFullWidth"/>
      <w:lvlText w:val="(%5)"/>
      <w:lvlJc w:val="left"/>
      <w:pPr>
        <w:ind w:left="299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17" w:hanging="420"/>
      </w:pPr>
    </w:lvl>
    <w:lvl w:ilvl="6" w:tplc="0409000F" w:tentative="1">
      <w:start w:val="1"/>
      <w:numFmt w:val="decimal"/>
      <w:lvlText w:val="%7."/>
      <w:lvlJc w:val="left"/>
      <w:pPr>
        <w:ind w:left="3837" w:hanging="420"/>
      </w:pPr>
    </w:lvl>
    <w:lvl w:ilvl="7" w:tplc="04090017" w:tentative="1">
      <w:start w:val="1"/>
      <w:numFmt w:val="aiueoFullWidth"/>
      <w:lvlText w:val="(%8)"/>
      <w:lvlJc w:val="left"/>
      <w:pPr>
        <w:ind w:left="425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77" w:hanging="420"/>
      </w:pPr>
    </w:lvl>
  </w:abstractNum>
  <w:abstractNum w:abstractNumId="9" w15:restartNumberingAfterBreak="0">
    <w:nsid w:val="33091627"/>
    <w:multiLevelType w:val="hybridMultilevel"/>
    <w:tmpl w:val="8A3EED80"/>
    <w:lvl w:ilvl="0" w:tplc="0DA029A2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0" w15:restartNumberingAfterBreak="0">
    <w:nsid w:val="3E7C66D6"/>
    <w:multiLevelType w:val="hybridMultilevel"/>
    <w:tmpl w:val="C5AAB516"/>
    <w:lvl w:ilvl="0" w:tplc="B11293DC">
      <w:start w:val="1"/>
      <w:numFmt w:val="decimalEnclosedCircle"/>
      <w:lvlText w:val="%1"/>
      <w:lvlJc w:val="left"/>
      <w:pPr>
        <w:ind w:left="104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27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7" w:hanging="420"/>
      </w:pPr>
    </w:lvl>
    <w:lvl w:ilvl="3" w:tplc="0409000F" w:tentative="1">
      <w:start w:val="1"/>
      <w:numFmt w:val="decimal"/>
      <w:lvlText w:val="%4."/>
      <w:lvlJc w:val="left"/>
      <w:pPr>
        <w:ind w:left="2367" w:hanging="420"/>
      </w:pPr>
    </w:lvl>
    <w:lvl w:ilvl="4" w:tplc="04090017" w:tentative="1">
      <w:start w:val="1"/>
      <w:numFmt w:val="aiueoFullWidth"/>
      <w:lvlText w:val="(%5)"/>
      <w:lvlJc w:val="left"/>
      <w:pPr>
        <w:ind w:left="2787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7" w:hanging="420"/>
      </w:pPr>
    </w:lvl>
    <w:lvl w:ilvl="6" w:tplc="0409000F" w:tentative="1">
      <w:start w:val="1"/>
      <w:numFmt w:val="decimal"/>
      <w:lvlText w:val="%7."/>
      <w:lvlJc w:val="left"/>
      <w:pPr>
        <w:ind w:left="3627" w:hanging="420"/>
      </w:pPr>
    </w:lvl>
    <w:lvl w:ilvl="7" w:tplc="04090017" w:tentative="1">
      <w:start w:val="1"/>
      <w:numFmt w:val="aiueoFullWidth"/>
      <w:lvlText w:val="(%8)"/>
      <w:lvlJc w:val="left"/>
      <w:pPr>
        <w:ind w:left="4047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7" w:hanging="420"/>
      </w:pPr>
    </w:lvl>
  </w:abstractNum>
  <w:abstractNum w:abstractNumId="11" w15:restartNumberingAfterBreak="0">
    <w:nsid w:val="456E4692"/>
    <w:multiLevelType w:val="hybridMultilevel"/>
    <w:tmpl w:val="D054B5CC"/>
    <w:lvl w:ilvl="0" w:tplc="C366D4B6">
      <w:start w:val="1"/>
      <w:numFmt w:val="decimalEnclosedCircle"/>
      <w:lvlText w:val="%1"/>
      <w:lvlJc w:val="left"/>
      <w:pPr>
        <w:ind w:left="720" w:hanging="360"/>
      </w:pPr>
      <w:rPr>
        <w:rFonts w:hint="default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2" w15:restartNumberingAfterBreak="0">
    <w:nsid w:val="48C872EC"/>
    <w:multiLevelType w:val="hybridMultilevel"/>
    <w:tmpl w:val="38405216"/>
    <w:lvl w:ilvl="0" w:tplc="BAD4F590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5249103C"/>
    <w:multiLevelType w:val="hybridMultilevel"/>
    <w:tmpl w:val="5B6CC824"/>
    <w:lvl w:ilvl="0" w:tplc="9F167AE0">
      <w:start w:val="1"/>
      <w:numFmt w:val="decimal"/>
      <w:lvlText w:val="%1."/>
      <w:lvlJc w:val="left"/>
      <w:pPr>
        <w:ind w:left="570" w:hanging="360"/>
      </w:pPr>
      <w:rPr>
        <w:rFonts w:cs="Times New Roman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4" w15:restartNumberingAfterBreak="0">
    <w:nsid w:val="53633CF0"/>
    <w:multiLevelType w:val="hybridMultilevel"/>
    <w:tmpl w:val="39FAAADA"/>
    <w:lvl w:ilvl="0" w:tplc="64B84458">
      <w:start w:val="1"/>
      <w:numFmt w:val="decimalFullWidth"/>
      <w:lvlText w:val="%1）"/>
      <w:lvlJc w:val="left"/>
      <w:pPr>
        <w:ind w:left="440" w:hanging="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abstractNum w:abstractNumId="15" w15:restartNumberingAfterBreak="0">
    <w:nsid w:val="7ABD039E"/>
    <w:multiLevelType w:val="hybridMultilevel"/>
    <w:tmpl w:val="9C004F0C"/>
    <w:lvl w:ilvl="0" w:tplc="A3186DB8">
      <w:start w:val="1"/>
      <w:numFmt w:val="decimalEnclosedCircle"/>
      <w:lvlText w:val="%1"/>
      <w:lvlJc w:val="left"/>
      <w:pPr>
        <w:ind w:left="126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747" w:hanging="420"/>
      </w:pPr>
    </w:lvl>
    <w:lvl w:ilvl="2" w:tplc="04090011" w:tentative="1">
      <w:start w:val="1"/>
      <w:numFmt w:val="decimalEnclosedCircle"/>
      <w:lvlText w:val="%3"/>
      <w:lvlJc w:val="left"/>
      <w:pPr>
        <w:ind w:left="2167" w:hanging="420"/>
      </w:pPr>
    </w:lvl>
    <w:lvl w:ilvl="3" w:tplc="0409000F" w:tentative="1">
      <w:start w:val="1"/>
      <w:numFmt w:val="decimal"/>
      <w:lvlText w:val="%4."/>
      <w:lvlJc w:val="left"/>
      <w:pPr>
        <w:ind w:left="2587" w:hanging="420"/>
      </w:pPr>
    </w:lvl>
    <w:lvl w:ilvl="4" w:tplc="04090017" w:tentative="1">
      <w:start w:val="1"/>
      <w:numFmt w:val="aiueoFullWidth"/>
      <w:lvlText w:val="(%5)"/>
      <w:lvlJc w:val="left"/>
      <w:pPr>
        <w:ind w:left="3007" w:hanging="420"/>
      </w:pPr>
    </w:lvl>
    <w:lvl w:ilvl="5" w:tplc="04090011" w:tentative="1">
      <w:start w:val="1"/>
      <w:numFmt w:val="decimalEnclosedCircle"/>
      <w:lvlText w:val="%6"/>
      <w:lvlJc w:val="left"/>
      <w:pPr>
        <w:ind w:left="3427" w:hanging="420"/>
      </w:pPr>
    </w:lvl>
    <w:lvl w:ilvl="6" w:tplc="0409000F" w:tentative="1">
      <w:start w:val="1"/>
      <w:numFmt w:val="decimal"/>
      <w:lvlText w:val="%7."/>
      <w:lvlJc w:val="left"/>
      <w:pPr>
        <w:ind w:left="3847" w:hanging="420"/>
      </w:pPr>
    </w:lvl>
    <w:lvl w:ilvl="7" w:tplc="04090017" w:tentative="1">
      <w:start w:val="1"/>
      <w:numFmt w:val="aiueoFullWidth"/>
      <w:lvlText w:val="(%8)"/>
      <w:lvlJc w:val="left"/>
      <w:pPr>
        <w:ind w:left="4267" w:hanging="420"/>
      </w:pPr>
    </w:lvl>
    <w:lvl w:ilvl="8" w:tplc="04090011" w:tentative="1">
      <w:start w:val="1"/>
      <w:numFmt w:val="decimalEnclosedCircle"/>
      <w:lvlText w:val="%9"/>
      <w:lvlJc w:val="left"/>
      <w:pPr>
        <w:ind w:left="4687" w:hanging="420"/>
      </w:pPr>
    </w:lvl>
  </w:abstractNum>
  <w:num w:numId="1">
    <w:abstractNumId w:val="14"/>
  </w:num>
  <w:num w:numId="2">
    <w:abstractNumId w:val="7"/>
  </w:num>
  <w:num w:numId="3">
    <w:abstractNumId w:val="0"/>
  </w:num>
  <w:num w:numId="4">
    <w:abstractNumId w:val="6"/>
  </w:num>
  <w:num w:numId="5">
    <w:abstractNumId w:val="10"/>
  </w:num>
  <w:num w:numId="6">
    <w:abstractNumId w:val="1"/>
  </w:num>
  <w:num w:numId="7">
    <w:abstractNumId w:val="13"/>
  </w:num>
  <w:num w:numId="8">
    <w:abstractNumId w:val="9"/>
  </w:num>
  <w:num w:numId="9">
    <w:abstractNumId w:val="2"/>
  </w:num>
  <w:num w:numId="10">
    <w:abstractNumId w:val="11"/>
  </w:num>
  <w:num w:numId="11">
    <w:abstractNumId w:val="12"/>
  </w:num>
  <w:num w:numId="12">
    <w:abstractNumId w:val="4"/>
  </w:num>
  <w:num w:numId="13">
    <w:abstractNumId w:val="5"/>
  </w:num>
  <w:num w:numId="14">
    <w:abstractNumId w:val="3"/>
  </w:num>
  <w:num w:numId="15">
    <w:abstractNumId w:val="8"/>
  </w:num>
  <w:num w:numId="16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balanceSingleByteDoubleByteWidth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0563"/>
    <w:rsid w:val="00004114"/>
    <w:rsid w:val="0001690F"/>
    <w:rsid w:val="00016E2E"/>
    <w:rsid w:val="000229F2"/>
    <w:rsid w:val="000320EE"/>
    <w:rsid w:val="00044691"/>
    <w:rsid w:val="00044F90"/>
    <w:rsid w:val="00045B7E"/>
    <w:rsid w:val="00046061"/>
    <w:rsid w:val="0004670F"/>
    <w:rsid w:val="00047AEE"/>
    <w:rsid w:val="00063849"/>
    <w:rsid w:val="00066E79"/>
    <w:rsid w:val="0007517B"/>
    <w:rsid w:val="0008551A"/>
    <w:rsid w:val="00092E5A"/>
    <w:rsid w:val="000A141C"/>
    <w:rsid w:val="000A7A9D"/>
    <w:rsid w:val="000C5355"/>
    <w:rsid w:val="000D066B"/>
    <w:rsid w:val="000F4E55"/>
    <w:rsid w:val="001109A1"/>
    <w:rsid w:val="00132AD3"/>
    <w:rsid w:val="00133C60"/>
    <w:rsid w:val="001379BF"/>
    <w:rsid w:val="00150563"/>
    <w:rsid w:val="00162185"/>
    <w:rsid w:val="0018411E"/>
    <w:rsid w:val="001A1076"/>
    <w:rsid w:val="001C3360"/>
    <w:rsid w:val="001D1A73"/>
    <w:rsid w:val="00212FE8"/>
    <w:rsid w:val="00231552"/>
    <w:rsid w:val="00236BAE"/>
    <w:rsid w:val="00244ABA"/>
    <w:rsid w:val="00244BA3"/>
    <w:rsid w:val="00250AA6"/>
    <w:rsid w:val="002604BA"/>
    <w:rsid w:val="00270653"/>
    <w:rsid w:val="00271718"/>
    <w:rsid w:val="0027629E"/>
    <w:rsid w:val="00276540"/>
    <w:rsid w:val="00283715"/>
    <w:rsid w:val="00283BDB"/>
    <w:rsid w:val="0028441D"/>
    <w:rsid w:val="002875AF"/>
    <w:rsid w:val="00287629"/>
    <w:rsid w:val="002B278C"/>
    <w:rsid w:val="002B46A5"/>
    <w:rsid w:val="002C48BA"/>
    <w:rsid w:val="002E0B9D"/>
    <w:rsid w:val="002E22BF"/>
    <w:rsid w:val="002E6CF0"/>
    <w:rsid w:val="00301885"/>
    <w:rsid w:val="00305300"/>
    <w:rsid w:val="00315E55"/>
    <w:rsid w:val="003176BF"/>
    <w:rsid w:val="00342A91"/>
    <w:rsid w:val="0035221B"/>
    <w:rsid w:val="00361F35"/>
    <w:rsid w:val="003627AF"/>
    <w:rsid w:val="00362C4A"/>
    <w:rsid w:val="0038570B"/>
    <w:rsid w:val="00387986"/>
    <w:rsid w:val="003A0B18"/>
    <w:rsid w:val="003A1203"/>
    <w:rsid w:val="003A7099"/>
    <w:rsid w:val="003A7808"/>
    <w:rsid w:val="003B6E40"/>
    <w:rsid w:val="003E640D"/>
    <w:rsid w:val="00402837"/>
    <w:rsid w:val="00424B7F"/>
    <w:rsid w:val="00426A45"/>
    <w:rsid w:val="00447235"/>
    <w:rsid w:val="00461B84"/>
    <w:rsid w:val="004647D6"/>
    <w:rsid w:val="00470268"/>
    <w:rsid w:val="004713FE"/>
    <w:rsid w:val="004775BF"/>
    <w:rsid w:val="004817EF"/>
    <w:rsid w:val="00490509"/>
    <w:rsid w:val="00491E4D"/>
    <w:rsid w:val="00497FE6"/>
    <w:rsid w:val="004A0FD1"/>
    <w:rsid w:val="004A14FD"/>
    <w:rsid w:val="004B7A3E"/>
    <w:rsid w:val="004D1507"/>
    <w:rsid w:val="004E5FEC"/>
    <w:rsid w:val="004E774F"/>
    <w:rsid w:val="004F22FD"/>
    <w:rsid w:val="00502C50"/>
    <w:rsid w:val="0051225E"/>
    <w:rsid w:val="00543404"/>
    <w:rsid w:val="005669BB"/>
    <w:rsid w:val="00594BA4"/>
    <w:rsid w:val="005A161A"/>
    <w:rsid w:val="005B0E3B"/>
    <w:rsid w:val="005E170F"/>
    <w:rsid w:val="005E1D8C"/>
    <w:rsid w:val="005E5123"/>
    <w:rsid w:val="005F7E15"/>
    <w:rsid w:val="0060550E"/>
    <w:rsid w:val="0060675B"/>
    <w:rsid w:val="00607FCD"/>
    <w:rsid w:val="0061605D"/>
    <w:rsid w:val="0062003E"/>
    <w:rsid w:val="00621988"/>
    <w:rsid w:val="00661C9B"/>
    <w:rsid w:val="00672FB0"/>
    <w:rsid w:val="00682D82"/>
    <w:rsid w:val="0069047F"/>
    <w:rsid w:val="006971B5"/>
    <w:rsid w:val="00697269"/>
    <w:rsid w:val="006A3E24"/>
    <w:rsid w:val="006D001B"/>
    <w:rsid w:val="006D397E"/>
    <w:rsid w:val="006D4764"/>
    <w:rsid w:val="006E1055"/>
    <w:rsid w:val="006F60A3"/>
    <w:rsid w:val="00702B4F"/>
    <w:rsid w:val="00710740"/>
    <w:rsid w:val="00731727"/>
    <w:rsid w:val="00741FA8"/>
    <w:rsid w:val="0074580B"/>
    <w:rsid w:val="0078740B"/>
    <w:rsid w:val="007A015B"/>
    <w:rsid w:val="007A16BF"/>
    <w:rsid w:val="007A5FE4"/>
    <w:rsid w:val="007D0289"/>
    <w:rsid w:val="007D4547"/>
    <w:rsid w:val="007F0FC7"/>
    <w:rsid w:val="007F4479"/>
    <w:rsid w:val="007F5EF1"/>
    <w:rsid w:val="00804B79"/>
    <w:rsid w:val="008052E0"/>
    <w:rsid w:val="00815A0D"/>
    <w:rsid w:val="008245AD"/>
    <w:rsid w:val="008349A5"/>
    <w:rsid w:val="0084000B"/>
    <w:rsid w:val="008502C2"/>
    <w:rsid w:val="008637E7"/>
    <w:rsid w:val="00865C97"/>
    <w:rsid w:val="00877972"/>
    <w:rsid w:val="008779D7"/>
    <w:rsid w:val="00895739"/>
    <w:rsid w:val="0089613F"/>
    <w:rsid w:val="008A5626"/>
    <w:rsid w:val="008B59D9"/>
    <w:rsid w:val="008C0E59"/>
    <w:rsid w:val="008C73C7"/>
    <w:rsid w:val="008E35D3"/>
    <w:rsid w:val="008F33B5"/>
    <w:rsid w:val="0090368F"/>
    <w:rsid w:val="00904DD6"/>
    <w:rsid w:val="00910843"/>
    <w:rsid w:val="00923526"/>
    <w:rsid w:val="00925D99"/>
    <w:rsid w:val="00952999"/>
    <w:rsid w:val="0095360B"/>
    <w:rsid w:val="00970787"/>
    <w:rsid w:val="009809E9"/>
    <w:rsid w:val="00991769"/>
    <w:rsid w:val="0099494B"/>
    <w:rsid w:val="009A329A"/>
    <w:rsid w:val="009A533A"/>
    <w:rsid w:val="009B2853"/>
    <w:rsid w:val="009C35D7"/>
    <w:rsid w:val="009C471C"/>
    <w:rsid w:val="009E5E0A"/>
    <w:rsid w:val="009F3903"/>
    <w:rsid w:val="00A111F4"/>
    <w:rsid w:val="00A1451A"/>
    <w:rsid w:val="00A16F13"/>
    <w:rsid w:val="00A35225"/>
    <w:rsid w:val="00A443DA"/>
    <w:rsid w:val="00A53BF0"/>
    <w:rsid w:val="00A53DCE"/>
    <w:rsid w:val="00A56497"/>
    <w:rsid w:val="00A65A7A"/>
    <w:rsid w:val="00A70D81"/>
    <w:rsid w:val="00A70D99"/>
    <w:rsid w:val="00A76538"/>
    <w:rsid w:val="00A76925"/>
    <w:rsid w:val="00A92238"/>
    <w:rsid w:val="00A95F3F"/>
    <w:rsid w:val="00AB5019"/>
    <w:rsid w:val="00AC0379"/>
    <w:rsid w:val="00AC07BE"/>
    <w:rsid w:val="00AC1349"/>
    <w:rsid w:val="00AC2281"/>
    <w:rsid w:val="00AC6F62"/>
    <w:rsid w:val="00AD00FA"/>
    <w:rsid w:val="00AD0A1C"/>
    <w:rsid w:val="00AD5B66"/>
    <w:rsid w:val="00AF5D96"/>
    <w:rsid w:val="00B03CFA"/>
    <w:rsid w:val="00B12450"/>
    <w:rsid w:val="00B158D4"/>
    <w:rsid w:val="00B323E2"/>
    <w:rsid w:val="00B50A8E"/>
    <w:rsid w:val="00B50E77"/>
    <w:rsid w:val="00B87BDD"/>
    <w:rsid w:val="00B941C0"/>
    <w:rsid w:val="00BA60B4"/>
    <w:rsid w:val="00BD3E0C"/>
    <w:rsid w:val="00BD4186"/>
    <w:rsid w:val="00BD44C3"/>
    <w:rsid w:val="00BF1C30"/>
    <w:rsid w:val="00C0366D"/>
    <w:rsid w:val="00C10322"/>
    <w:rsid w:val="00C110BE"/>
    <w:rsid w:val="00C175B1"/>
    <w:rsid w:val="00C20492"/>
    <w:rsid w:val="00C21314"/>
    <w:rsid w:val="00C235D8"/>
    <w:rsid w:val="00C267F9"/>
    <w:rsid w:val="00C35954"/>
    <w:rsid w:val="00C45836"/>
    <w:rsid w:val="00C4698E"/>
    <w:rsid w:val="00C6165D"/>
    <w:rsid w:val="00C717C5"/>
    <w:rsid w:val="00C801D1"/>
    <w:rsid w:val="00C823DE"/>
    <w:rsid w:val="00C8280F"/>
    <w:rsid w:val="00C93218"/>
    <w:rsid w:val="00C95C3E"/>
    <w:rsid w:val="00CA7FCF"/>
    <w:rsid w:val="00CB0340"/>
    <w:rsid w:val="00CB1C1A"/>
    <w:rsid w:val="00CB1E7E"/>
    <w:rsid w:val="00CC0007"/>
    <w:rsid w:val="00CC1159"/>
    <w:rsid w:val="00CD260B"/>
    <w:rsid w:val="00CD4A96"/>
    <w:rsid w:val="00CD53CE"/>
    <w:rsid w:val="00CD5A2B"/>
    <w:rsid w:val="00CF10B0"/>
    <w:rsid w:val="00D16AC6"/>
    <w:rsid w:val="00D33A4D"/>
    <w:rsid w:val="00D42757"/>
    <w:rsid w:val="00D564B2"/>
    <w:rsid w:val="00DC1033"/>
    <w:rsid w:val="00DE136D"/>
    <w:rsid w:val="00DF015B"/>
    <w:rsid w:val="00DF5EA8"/>
    <w:rsid w:val="00E034BB"/>
    <w:rsid w:val="00E17B60"/>
    <w:rsid w:val="00E20419"/>
    <w:rsid w:val="00E23A21"/>
    <w:rsid w:val="00E27DF8"/>
    <w:rsid w:val="00E428BF"/>
    <w:rsid w:val="00E53FF6"/>
    <w:rsid w:val="00E55221"/>
    <w:rsid w:val="00E63E55"/>
    <w:rsid w:val="00E6468E"/>
    <w:rsid w:val="00E673CC"/>
    <w:rsid w:val="00E6741B"/>
    <w:rsid w:val="00E73767"/>
    <w:rsid w:val="00E77349"/>
    <w:rsid w:val="00E86642"/>
    <w:rsid w:val="00EA4939"/>
    <w:rsid w:val="00EA65B1"/>
    <w:rsid w:val="00EB4B10"/>
    <w:rsid w:val="00EC4F40"/>
    <w:rsid w:val="00ED4531"/>
    <w:rsid w:val="00ED4CA5"/>
    <w:rsid w:val="00ED54BE"/>
    <w:rsid w:val="00ED7FC0"/>
    <w:rsid w:val="00EE7213"/>
    <w:rsid w:val="00EF641A"/>
    <w:rsid w:val="00F03FB7"/>
    <w:rsid w:val="00F0506F"/>
    <w:rsid w:val="00F257BE"/>
    <w:rsid w:val="00F2651E"/>
    <w:rsid w:val="00F27657"/>
    <w:rsid w:val="00F3103E"/>
    <w:rsid w:val="00F33611"/>
    <w:rsid w:val="00F33CEC"/>
    <w:rsid w:val="00F4399C"/>
    <w:rsid w:val="00F44B63"/>
    <w:rsid w:val="00F44DB2"/>
    <w:rsid w:val="00F46611"/>
    <w:rsid w:val="00F52B32"/>
    <w:rsid w:val="00F54C8D"/>
    <w:rsid w:val="00F55F13"/>
    <w:rsid w:val="00F6560E"/>
    <w:rsid w:val="00F75186"/>
    <w:rsid w:val="00F76FC3"/>
    <w:rsid w:val="00FA3210"/>
    <w:rsid w:val="00FB233C"/>
    <w:rsid w:val="00FB629B"/>
    <w:rsid w:val="00FC33E5"/>
    <w:rsid w:val="00FD19B9"/>
    <w:rsid w:val="00FD3027"/>
    <w:rsid w:val="00FF3CB7"/>
  </w:rsids>
  <m:mathPr>
    <m:mathFont m:val="Cambria Math"/>
    <m:brkBin m:val="before"/>
    <m:brkBinSub m:val="--"/>
    <m:smallFrac/>
    <m:dispDef/>
    <m:lMargin m:val="1440"/>
    <m:rMargin m:val="144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8CAA4BC"/>
  <w15:docId w15:val="{940C39A6-CA32-4D1F-9FA9-B2E0B9DB4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pPr>
      <w:jc w:val="both"/>
    </w:pPr>
    <w:rPr>
      <w:sz w:val="21"/>
      <w:szCs w:val="21"/>
    </w:rPr>
  </w:style>
  <w:style w:type="paragraph" w:styleId="1">
    <w:name w:val="heading 1"/>
    <w:uiPriority w:val="7"/>
    <w:qFormat/>
    <w:pPr>
      <w:jc w:val="both"/>
      <w:outlineLvl w:val="0"/>
    </w:pPr>
    <w:rPr>
      <w:sz w:val="28"/>
      <w:szCs w:val="28"/>
    </w:rPr>
  </w:style>
  <w:style w:type="paragraph" w:styleId="2">
    <w:name w:val="heading 2"/>
    <w:uiPriority w:val="8"/>
    <w:qFormat/>
    <w:pPr>
      <w:jc w:val="both"/>
      <w:outlineLvl w:val="1"/>
    </w:pPr>
    <w:rPr>
      <w:sz w:val="22"/>
      <w:szCs w:val="22"/>
    </w:rPr>
  </w:style>
  <w:style w:type="paragraph" w:styleId="3">
    <w:name w:val="heading 3"/>
    <w:uiPriority w:val="9"/>
    <w:qFormat/>
    <w:pPr>
      <w:ind w:left="1000" w:hanging="400"/>
      <w:jc w:val="both"/>
      <w:outlineLvl w:val="2"/>
    </w:pPr>
    <w:rPr>
      <w:sz w:val="22"/>
      <w:szCs w:val="22"/>
    </w:rPr>
  </w:style>
  <w:style w:type="paragraph" w:styleId="4">
    <w:name w:val="heading 4"/>
    <w:uiPriority w:val="10"/>
    <w:qFormat/>
    <w:pPr>
      <w:ind w:left="1200" w:hanging="400"/>
      <w:jc w:val="both"/>
      <w:outlineLvl w:val="3"/>
    </w:pPr>
    <w:rPr>
      <w:b/>
      <w:sz w:val="22"/>
      <w:szCs w:val="22"/>
    </w:rPr>
  </w:style>
  <w:style w:type="paragraph" w:styleId="5">
    <w:name w:val="heading 5"/>
    <w:uiPriority w:val="11"/>
    <w:qFormat/>
    <w:pPr>
      <w:ind w:left="1400" w:hanging="400"/>
      <w:jc w:val="both"/>
      <w:outlineLvl w:val="4"/>
    </w:pPr>
    <w:rPr>
      <w:sz w:val="22"/>
      <w:szCs w:val="22"/>
    </w:rPr>
  </w:style>
  <w:style w:type="paragraph" w:styleId="6">
    <w:name w:val="heading 6"/>
    <w:uiPriority w:val="12"/>
    <w:qFormat/>
    <w:pPr>
      <w:ind w:left="1600" w:hanging="400"/>
      <w:jc w:val="both"/>
      <w:outlineLvl w:val="5"/>
    </w:pPr>
    <w:rPr>
      <w:b/>
      <w:sz w:val="22"/>
      <w:szCs w:val="22"/>
    </w:rPr>
  </w:style>
  <w:style w:type="paragraph" w:styleId="7">
    <w:name w:val="heading 7"/>
    <w:uiPriority w:val="13"/>
    <w:qFormat/>
    <w:pPr>
      <w:ind w:left="1800" w:hanging="400"/>
      <w:jc w:val="both"/>
      <w:outlineLvl w:val="6"/>
    </w:pPr>
    <w:rPr>
      <w:sz w:val="22"/>
      <w:szCs w:val="22"/>
    </w:rPr>
  </w:style>
  <w:style w:type="paragraph" w:styleId="8">
    <w:name w:val="heading 8"/>
    <w:uiPriority w:val="14"/>
    <w:qFormat/>
    <w:pPr>
      <w:ind w:left="2000" w:hanging="400"/>
      <w:jc w:val="both"/>
      <w:outlineLvl w:val="7"/>
    </w:pPr>
    <w:rPr>
      <w:sz w:val="22"/>
      <w:szCs w:val="22"/>
    </w:rPr>
  </w:style>
  <w:style w:type="paragraph" w:styleId="9">
    <w:name w:val="heading 9"/>
    <w:uiPriority w:val="15"/>
    <w:qFormat/>
    <w:pPr>
      <w:ind w:left="2200" w:hanging="400"/>
      <w:jc w:val="both"/>
      <w:outlineLvl w:val="8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5"/>
    <w:qFormat/>
    <w:pPr>
      <w:jc w:val="both"/>
    </w:pPr>
    <w:rPr>
      <w:sz w:val="22"/>
      <w:szCs w:val="22"/>
    </w:rPr>
  </w:style>
  <w:style w:type="paragraph" w:styleId="a4">
    <w:name w:val="Title"/>
    <w:uiPriority w:val="6"/>
    <w:qFormat/>
    <w:pPr>
      <w:jc w:val="center"/>
    </w:pPr>
    <w:rPr>
      <w:b/>
      <w:sz w:val="32"/>
      <w:szCs w:val="32"/>
    </w:rPr>
  </w:style>
  <w:style w:type="paragraph" w:styleId="a5">
    <w:name w:val="Subtitle"/>
    <w:uiPriority w:val="16"/>
    <w:qFormat/>
    <w:pPr>
      <w:jc w:val="center"/>
    </w:pPr>
    <w:rPr>
      <w:sz w:val="24"/>
      <w:szCs w:val="24"/>
    </w:rPr>
  </w:style>
  <w:style w:type="character" w:styleId="a6">
    <w:name w:val="Subtle Emphasis"/>
    <w:uiPriority w:val="17"/>
    <w:qFormat/>
    <w:rPr>
      <w:i/>
      <w:color w:val="404040"/>
      <w:w w:val="100"/>
      <w:sz w:val="22"/>
      <w:szCs w:val="22"/>
      <w:shd w:val="clear" w:color="000000" w:fill="auto"/>
    </w:rPr>
  </w:style>
  <w:style w:type="character" w:styleId="a7">
    <w:name w:val="Emphasis"/>
    <w:uiPriority w:val="18"/>
    <w:qFormat/>
    <w:rPr>
      <w:i/>
      <w:w w:val="100"/>
      <w:sz w:val="22"/>
      <w:szCs w:val="22"/>
      <w:shd w:val="clear" w:color="000000" w:fill="auto"/>
    </w:rPr>
  </w:style>
  <w:style w:type="character" w:styleId="20">
    <w:name w:val="Intense Emphasis"/>
    <w:uiPriority w:val="19"/>
    <w:qFormat/>
    <w:rPr>
      <w:i/>
      <w:color w:val="5B9BD5"/>
      <w:w w:val="100"/>
      <w:sz w:val="22"/>
      <w:szCs w:val="22"/>
      <w:shd w:val="clear" w:color="000000" w:fill="auto"/>
    </w:rPr>
  </w:style>
  <w:style w:type="character" w:styleId="a8">
    <w:name w:val="Strong"/>
    <w:uiPriority w:val="20"/>
    <w:qFormat/>
    <w:rPr>
      <w:b/>
      <w:w w:val="100"/>
      <w:sz w:val="22"/>
      <w:szCs w:val="22"/>
      <w:shd w:val="clear" w:color="000000" w:fill="auto"/>
    </w:rPr>
  </w:style>
  <w:style w:type="paragraph" w:styleId="a9">
    <w:name w:val="Quote"/>
    <w:uiPriority w:val="21"/>
    <w:qFormat/>
    <w:pPr>
      <w:ind w:left="864" w:right="864"/>
      <w:jc w:val="center"/>
    </w:pPr>
    <w:rPr>
      <w:i/>
      <w:color w:val="404040"/>
      <w:sz w:val="22"/>
      <w:szCs w:val="22"/>
    </w:rPr>
  </w:style>
  <w:style w:type="paragraph" w:styleId="21">
    <w:name w:val="Intense Quote"/>
    <w:uiPriority w:val="22"/>
    <w:qFormat/>
    <w:pPr>
      <w:pBdr>
        <w:top w:val="single" w:sz="1" w:space="10" w:color="5B9BD5"/>
        <w:bottom w:val="single" w:sz="1" w:space="10" w:color="5B9BD5"/>
      </w:pBdr>
      <w:ind w:left="950" w:right="950"/>
      <w:jc w:val="center"/>
    </w:pPr>
    <w:rPr>
      <w:i/>
      <w:color w:val="5B9BD5"/>
      <w:sz w:val="22"/>
      <w:szCs w:val="22"/>
    </w:rPr>
  </w:style>
  <w:style w:type="character" w:styleId="aa">
    <w:name w:val="Subtle Reference"/>
    <w:uiPriority w:val="23"/>
    <w:qFormat/>
    <w:rPr>
      <w:smallCaps/>
      <w:color w:val="5A5A5A"/>
      <w:w w:val="100"/>
      <w:sz w:val="22"/>
      <w:szCs w:val="22"/>
      <w:shd w:val="clear" w:color="000000" w:fill="auto"/>
    </w:rPr>
  </w:style>
  <w:style w:type="character" w:styleId="22">
    <w:name w:val="Intense Reference"/>
    <w:uiPriority w:val="24"/>
    <w:qFormat/>
    <w:rPr>
      <w:b/>
      <w:smallCaps/>
      <w:color w:val="5B9BD5"/>
      <w:w w:val="100"/>
      <w:sz w:val="22"/>
      <w:szCs w:val="22"/>
      <w:shd w:val="clear" w:color="000000" w:fill="auto"/>
    </w:rPr>
  </w:style>
  <w:style w:type="character" w:styleId="ab">
    <w:name w:val="Book Title"/>
    <w:uiPriority w:val="25"/>
    <w:qFormat/>
    <w:rPr>
      <w:b/>
      <w:i/>
      <w:w w:val="100"/>
      <w:sz w:val="22"/>
      <w:szCs w:val="22"/>
      <w:shd w:val="clear" w:color="000000" w:fill="auto"/>
    </w:rPr>
  </w:style>
  <w:style w:type="paragraph" w:styleId="ac">
    <w:name w:val="List Paragraph"/>
    <w:uiPriority w:val="34"/>
    <w:qFormat/>
    <w:pPr>
      <w:ind w:left="850"/>
      <w:jc w:val="both"/>
    </w:pPr>
    <w:rPr>
      <w:sz w:val="22"/>
      <w:szCs w:val="22"/>
    </w:rPr>
  </w:style>
  <w:style w:type="paragraph" w:styleId="ad">
    <w:name w:val="TOC Heading"/>
    <w:uiPriority w:val="27"/>
    <w:unhideWhenUsed/>
    <w:qFormat/>
    <w:rPr>
      <w:color w:val="2E74B5"/>
      <w:sz w:val="32"/>
      <w:szCs w:val="32"/>
    </w:rPr>
  </w:style>
  <w:style w:type="paragraph" w:styleId="10">
    <w:name w:val="toc 1"/>
    <w:uiPriority w:val="28"/>
    <w:unhideWhenUsed/>
    <w:qFormat/>
    <w:pPr>
      <w:jc w:val="both"/>
    </w:pPr>
    <w:rPr>
      <w:sz w:val="22"/>
      <w:szCs w:val="22"/>
    </w:rPr>
  </w:style>
  <w:style w:type="paragraph" w:styleId="23">
    <w:name w:val="toc 2"/>
    <w:uiPriority w:val="29"/>
    <w:unhideWhenUsed/>
    <w:qFormat/>
    <w:pPr>
      <w:ind w:left="425"/>
      <w:jc w:val="both"/>
    </w:pPr>
    <w:rPr>
      <w:sz w:val="22"/>
      <w:szCs w:val="22"/>
    </w:rPr>
  </w:style>
  <w:style w:type="paragraph" w:styleId="30">
    <w:name w:val="toc 3"/>
    <w:uiPriority w:val="30"/>
    <w:unhideWhenUsed/>
    <w:qFormat/>
    <w:pPr>
      <w:ind w:left="850"/>
      <w:jc w:val="both"/>
    </w:pPr>
    <w:rPr>
      <w:sz w:val="22"/>
      <w:szCs w:val="22"/>
    </w:rPr>
  </w:style>
  <w:style w:type="paragraph" w:styleId="40">
    <w:name w:val="toc 4"/>
    <w:uiPriority w:val="31"/>
    <w:unhideWhenUsed/>
    <w:qFormat/>
    <w:pPr>
      <w:ind w:left="1275"/>
      <w:jc w:val="both"/>
    </w:pPr>
    <w:rPr>
      <w:sz w:val="22"/>
      <w:szCs w:val="22"/>
    </w:rPr>
  </w:style>
  <w:style w:type="paragraph" w:styleId="50">
    <w:name w:val="toc 5"/>
    <w:uiPriority w:val="32"/>
    <w:unhideWhenUsed/>
    <w:qFormat/>
    <w:pPr>
      <w:ind w:left="1700"/>
      <w:jc w:val="both"/>
    </w:pPr>
    <w:rPr>
      <w:sz w:val="22"/>
      <w:szCs w:val="22"/>
    </w:rPr>
  </w:style>
  <w:style w:type="paragraph" w:styleId="60">
    <w:name w:val="toc 6"/>
    <w:uiPriority w:val="33"/>
    <w:unhideWhenUsed/>
    <w:qFormat/>
    <w:pPr>
      <w:ind w:left="2125"/>
      <w:jc w:val="both"/>
    </w:pPr>
    <w:rPr>
      <w:sz w:val="22"/>
      <w:szCs w:val="22"/>
    </w:rPr>
  </w:style>
  <w:style w:type="paragraph" w:styleId="70">
    <w:name w:val="toc 7"/>
    <w:uiPriority w:val="34"/>
    <w:unhideWhenUsed/>
    <w:qFormat/>
    <w:pPr>
      <w:ind w:left="2550"/>
      <w:jc w:val="both"/>
    </w:pPr>
    <w:rPr>
      <w:sz w:val="22"/>
      <w:szCs w:val="22"/>
    </w:rPr>
  </w:style>
  <w:style w:type="paragraph" w:styleId="80">
    <w:name w:val="toc 8"/>
    <w:uiPriority w:val="35"/>
    <w:unhideWhenUsed/>
    <w:qFormat/>
    <w:pPr>
      <w:ind w:left="2975"/>
      <w:jc w:val="both"/>
    </w:pPr>
    <w:rPr>
      <w:sz w:val="22"/>
      <w:szCs w:val="22"/>
    </w:rPr>
  </w:style>
  <w:style w:type="paragraph" w:styleId="90">
    <w:name w:val="toc 9"/>
    <w:uiPriority w:val="36"/>
    <w:unhideWhenUsed/>
    <w:qFormat/>
    <w:pPr>
      <w:ind w:left="3400"/>
      <w:jc w:val="both"/>
    </w:pPr>
    <w:rPr>
      <w:sz w:val="22"/>
      <w:szCs w:val="22"/>
    </w:rPr>
  </w:style>
  <w:style w:type="table" w:styleId="ae">
    <w:name w:val="Table Grid"/>
    <w:uiPriority w:val="3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">
    <w:name w:val="表 (格子) 淡色1"/>
    <w:uiPriority w:val="39"/>
    <w:pPr>
      <w:jc w:val="both"/>
    </w:pPr>
    <w:tblPr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標準の表 11"/>
    <w:uiPriority w:val="40"/>
    <w:pPr>
      <w:jc w:val="both"/>
    </w:pPr>
    <w:tblPr>
      <w:tblStyleRowBandSize w:val="1"/>
      <w:tblStyleColBandSize w:val="1"/>
      <w:tblInd w:w="0" w:type="dxa"/>
      <w:tblBorders>
        <w:top w:val="single" w:sz="4" w:space="0" w:color="BEBEBE" w:themeColor="background1" w:themeShade="BE"/>
        <w:left w:val="single" w:sz="4" w:space="0" w:color="BEBEBE" w:themeColor="background1" w:themeShade="BE"/>
        <w:bottom w:val="single" w:sz="4" w:space="0" w:color="BEBEBE" w:themeColor="background1" w:themeShade="BE"/>
        <w:right w:val="single" w:sz="4" w:space="0" w:color="BEBEBE" w:themeColor="background1" w:themeShade="BE"/>
        <w:insideH w:val="single" w:sz="4" w:space="0" w:color="BEBEBE" w:themeColor="background1" w:themeShade="BE"/>
        <w:insideV w:val="single" w:sz="4" w:space="0" w:color="BEBEBE" w:themeColor="background1" w:themeShade="BE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EBEBE" w:themeColor="background1" w:themeShade="BE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210">
    <w:name w:val="標準の表 21"/>
    <w:uiPriority w:val="41"/>
    <w:pPr>
      <w:jc w:val="both"/>
    </w:pPr>
    <w:tblPr>
      <w:tblStyleRowBandSize w:val="1"/>
      <w:tblStyleColBandSize w:val="1"/>
      <w:tblInd w:w="0" w:type="dxa"/>
      <w:tblBorders>
        <w:top w:val="single" w:sz="4" w:space="0" w:color="808080" w:themeColor="text1" w:themeTint="7F"/>
        <w:bottom w:val="single" w:sz="4" w:space="0" w:color="808080" w:themeColor="text1" w:themeTint="7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8080" w:themeColor="text1" w:themeTint="7F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2Vert">
      <w:tblPr/>
      <w:tcPr>
        <w:tcBorders>
          <w:left w:val="single" w:sz="4" w:space="0" w:color="808080" w:themeColor="text1" w:themeTint="7F"/>
          <w:right w:val="single" w:sz="4" w:space="0" w:color="808080" w:themeColor="text1" w:themeTint="7F"/>
        </w:tcBorders>
      </w:tcPr>
    </w:tblStylePr>
    <w:tblStylePr w:type="band1Horz">
      <w:tblPr/>
      <w:tcPr>
        <w:tcBorders>
          <w:top w:val="single" w:sz="4" w:space="0" w:color="808080" w:themeColor="text1" w:themeTint="7F"/>
          <w:bottom w:val="single" w:sz="4" w:space="0" w:color="808080" w:themeColor="text1" w:themeTint="7F"/>
        </w:tcBorders>
      </w:tcPr>
    </w:tblStylePr>
  </w:style>
  <w:style w:type="table" w:customStyle="1" w:styleId="31">
    <w:name w:val="標準の表 31"/>
    <w:uiPriority w:val="42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8080" w:themeColor="text1" w:themeTint="7F"/>
        </w:tcBorders>
      </w:tcPr>
    </w:tblStylePr>
    <w:tblStylePr w:type="lastRow">
      <w:rPr>
        <w:b/>
        <w:caps/>
        <w:w w:val="100"/>
        <w:sz w:val="20"/>
        <w:szCs w:val="20"/>
        <w:shd w:val="clear" w:color="000000" w:fill="auto"/>
      </w:rPr>
      <w:tblPr/>
      <w:tcPr>
        <w:tcBorders>
          <w:top w:val="nil"/>
        </w:tcBorders>
      </w:tcPr>
    </w:tblStylePr>
    <w:tblStylePr w:type="fir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808080" w:themeColor="text1" w:themeTint="7F"/>
        </w:tcBorders>
      </w:tcPr>
    </w:tblStylePr>
    <w:tblStylePr w:type="lastCol">
      <w:rPr>
        <w:b/>
        <w:caps/>
        <w:w w:val="100"/>
        <w:sz w:val="20"/>
        <w:szCs w:val="20"/>
        <w:shd w:val="clear" w:color="000000" w:fill="auto"/>
      </w:rPr>
      <w:tblPr/>
      <w:tcPr>
        <w:tcBorders>
          <w:left w:val="nil"/>
        </w:tcBorders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customStyle="1" w:styleId="41">
    <w:name w:val="標準の表 41"/>
    <w:uiPriority w:val="43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</w:style>
  <w:style w:type="table" w:customStyle="1" w:styleId="51">
    <w:name w:val="標準の表 51"/>
    <w:uiPriority w:val="4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8080" w:themeColor="text1" w:themeTint="7F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8080" w:themeColor="text1" w:themeTint="7F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8080" w:themeColor="text1" w:themeTint="7F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8080" w:themeColor="text1" w:themeTint="7F"/>
        </w:tcBorders>
        <w:shd w:val="clear" w:color="000000" w:fill="FFFFFF" w:themeFill="background1"/>
      </w:tcPr>
    </w:tblStylePr>
    <w:tblStylePr w:type="band1Vert">
      <w:tblPr/>
      <w:tcPr>
        <w:shd w:val="clear" w:color="000000" w:fill="F1F1F1" w:themeFill="background1" w:themeFillShade="F1"/>
      </w:tcPr>
    </w:tblStylePr>
    <w:tblStylePr w:type="band1Horz">
      <w:tblPr/>
      <w:tcPr>
        <w:shd w:val="clear" w:color="000000" w:fill="F1F1F1" w:themeFill="background1" w:themeFillShade="F1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111">
    <w:name w:val="グリッド (表) 1 淡色1"/>
    <w:uiPriority w:val="45"/>
    <w:pPr>
      <w:jc w:val="both"/>
    </w:pPr>
    <w:tblPr>
      <w:tblStyleRowBandSize w:val="1"/>
      <w:tblStyleColBandSize w:val="1"/>
      <w:tblInd w:w="0" w:type="dxa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11">
    <w:name w:val="グリッド (表) 1 淡色 - アクセント 11"/>
    <w:uiPriority w:val="46"/>
    <w:pPr>
      <w:jc w:val="both"/>
    </w:pPr>
    <w:tblPr>
      <w:tblStyleRowBandSize w:val="1"/>
      <w:tblStyleColBandSize w:val="1"/>
      <w:tblInd w:w="0" w:type="dxa"/>
      <w:tblBorders>
        <w:top w:val="single" w:sz="4" w:space="0" w:color="B8CCE4" w:themeColor="accent1" w:themeTint="66"/>
        <w:left w:val="single" w:sz="4" w:space="0" w:color="B8CCE4" w:themeColor="accent1" w:themeTint="66"/>
        <w:bottom w:val="single" w:sz="4" w:space="0" w:color="B8CCE4" w:themeColor="accent1" w:themeTint="66"/>
        <w:right w:val="single" w:sz="4" w:space="0" w:color="B8CCE4" w:themeColor="accent1" w:themeTint="66"/>
        <w:insideH w:val="single" w:sz="4" w:space="0" w:color="B8CCE4" w:themeColor="accent1" w:themeTint="66"/>
        <w:insideV w:val="single" w:sz="4" w:space="0" w:color="B8CCE4" w:themeColor="accent1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21">
    <w:name w:val="グリッド (表) 1 淡色 - アクセント 21"/>
    <w:uiPriority w:val="47"/>
    <w:pPr>
      <w:jc w:val="both"/>
    </w:pPr>
    <w:tblPr>
      <w:tblStyleRowBandSize w:val="1"/>
      <w:tblStyleColBandSize w:val="1"/>
      <w:tblInd w:w="0" w:type="dxa"/>
      <w:tblBorders>
        <w:top w:val="single" w:sz="4" w:space="0" w:color="E5B8B7" w:themeColor="accent2" w:themeTint="66"/>
        <w:left w:val="single" w:sz="4" w:space="0" w:color="E5B8B7" w:themeColor="accent2" w:themeTint="66"/>
        <w:bottom w:val="single" w:sz="4" w:space="0" w:color="E5B8B7" w:themeColor="accent2" w:themeTint="66"/>
        <w:right w:val="single" w:sz="4" w:space="0" w:color="E5B8B7" w:themeColor="accent2" w:themeTint="66"/>
        <w:insideH w:val="single" w:sz="4" w:space="0" w:color="E5B8B7" w:themeColor="accent2" w:themeTint="66"/>
        <w:insideV w:val="single" w:sz="4" w:space="0" w:color="E5B8B7" w:themeColor="accent2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31">
    <w:name w:val="グリッド (表) 1 淡色 - アクセント 31"/>
    <w:uiPriority w:val="48"/>
    <w:pPr>
      <w:jc w:val="both"/>
    </w:pPr>
    <w:tblPr>
      <w:tblStyleRowBandSize w:val="1"/>
      <w:tblStyleColBandSize w:val="1"/>
      <w:tblInd w:w="0" w:type="dxa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41">
    <w:name w:val="グリッド (表) 1 淡色 - アクセント 41"/>
    <w:uiPriority w:val="49"/>
    <w:pPr>
      <w:jc w:val="both"/>
    </w:pPr>
    <w:tblPr>
      <w:tblStyleRowBandSize w:val="1"/>
      <w:tblStyleColBandSize w:val="1"/>
      <w:tblInd w:w="0" w:type="dxa"/>
      <w:tblBorders>
        <w:top w:val="single" w:sz="4" w:space="0" w:color="CCC0D9" w:themeColor="accent4" w:themeTint="66"/>
        <w:left w:val="single" w:sz="4" w:space="0" w:color="CCC0D9" w:themeColor="accent4" w:themeTint="66"/>
        <w:bottom w:val="single" w:sz="4" w:space="0" w:color="CCC0D9" w:themeColor="accent4" w:themeTint="66"/>
        <w:right w:val="single" w:sz="4" w:space="0" w:color="CCC0D9" w:themeColor="accent4" w:themeTint="66"/>
        <w:insideH w:val="single" w:sz="4" w:space="0" w:color="CCC0D9" w:themeColor="accent4" w:themeTint="66"/>
        <w:insideV w:val="single" w:sz="4" w:space="0" w:color="CCC0D9" w:themeColor="accent4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51">
    <w:name w:val="グリッド (表) 1 淡色 - アクセント 51"/>
    <w:uiPriority w:val="50"/>
    <w:pPr>
      <w:jc w:val="both"/>
    </w:pPr>
    <w:tblPr>
      <w:tblStyleRowBandSize w:val="1"/>
      <w:tblStyleColBandSize w:val="1"/>
      <w:tblInd w:w="0" w:type="dxa"/>
      <w:tblBorders>
        <w:top w:val="single" w:sz="4" w:space="0" w:color="B6DDE8" w:themeColor="accent5" w:themeTint="66"/>
        <w:left w:val="single" w:sz="4" w:space="0" w:color="B6DDE8" w:themeColor="accent5" w:themeTint="66"/>
        <w:bottom w:val="single" w:sz="4" w:space="0" w:color="B6DDE8" w:themeColor="accent5" w:themeTint="66"/>
        <w:right w:val="single" w:sz="4" w:space="0" w:color="B6DDE8" w:themeColor="accent5" w:themeTint="66"/>
        <w:insideH w:val="single" w:sz="4" w:space="0" w:color="B6DDE8" w:themeColor="accent5" w:themeTint="66"/>
        <w:insideV w:val="single" w:sz="4" w:space="0" w:color="B6DDE8" w:themeColor="accent5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1-61">
    <w:name w:val="グリッド (表) 1 淡色 - アクセント 61"/>
    <w:uiPriority w:val="51"/>
    <w:pPr>
      <w:jc w:val="both"/>
    </w:pPr>
    <w:tblPr>
      <w:tblStyleRowBandSize w:val="1"/>
      <w:tblStyleColBandSize w:val="1"/>
      <w:tblInd w:w="0" w:type="dxa"/>
      <w:tblBorders>
        <w:top w:val="single" w:sz="4" w:space="0" w:color="FBD4B4" w:themeColor="accent6" w:themeTint="66"/>
        <w:left w:val="single" w:sz="4" w:space="0" w:color="FBD4B4" w:themeColor="accent6" w:themeTint="66"/>
        <w:bottom w:val="single" w:sz="4" w:space="0" w:color="FBD4B4" w:themeColor="accent6" w:themeTint="66"/>
        <w:right w:val="single" w:sz="4" w:space="0" w:color="FBD4B4" w:themeColor="accent6" w:themeTint="66"/>
        <w:insideH w:val="single" w:sz="4" w:space="0" w:color="FBD4B4" w:themeColor="accent6" w:themeTint="66"/>
        <w:insideV w:val="single" w:sz="4" w:space="0" w:color="FBD4B4" w:themeColor="accent6" w:themeTint="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</w:style>
  <w:style w:type="table" w:customStyle="1" w:styleId="211">
    <w:name w:val="グリッド (表) 21"/>
    <w:uiPriority w:val="52"/>
    <w:pPr>
      <w:jc w:val="both"/>
    </w:pPr>
    <w:tblPr>
      <w:tblStyleRowBandSize w:val="1"/>
      <w:tblStyleColBandSize w:val="1"/>
      <w:tblInd w:w="0" w:type="dxa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">
    <w:name w:val="グリッド (表) 2 - アクセント 11"/>
    <w:uiPriority w:val="53"/>
    <w:pPr>
      <w:jc w:val="both"/>
    </w:pPr>
    <w:tblPr>
      <w:tblStyleRowBandSize w:val="1"/>
      <w:tblStyleColBandSize w:val="1"/>
      <w:tblInd w:w="0" w:type="dxa"/>
      <w:tblBorders>
        <w:top w:val="single" w:sz="2" w:space="0" w:color="95B3D7" w:themeColor="accent1" w:themeTint="99"/>
        <w:bottom w:val="single" w:sz="2" w:space="0" w:color="95B3D7" w:themeColor="accent1" w:themeTint="99"/>
        <w:insideH w:val="single" w:sz="2" w:space="0" w:color="95B3D7" w:themeColor="accent1" w:themeTint="99"/>
        <w:insideV w:val="single" w:sz="2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5B3D7" w:themeColor="accent1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5B3D7" w:themeColor="accent1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">
    <w:name w:val="グリッド (表) 2 - アクセント 21"/>
    <w:uiPriority w:val="54"/>
    <w:pPr>
      <w:jc w:val="both"/>
    </w:pPr>
    <w:tblPr>
      <w:tblStyleRowBandSize w:val="1"/>
      <w:tblStyleColBandSize w:val="1"/>
      <w:tblInd w:w="0" w:type="dxa"/>
      <w:tblBorders>
        <w:top w:val="single" w:sz="2" w:space="0" w:color="D99594" w:themeColor="accent2" w:themeTint="99"/>
        <w:bottom w:val="single" w:sz="2" w:space="0" w:color="D99594" w:themeColor="accent2" w:themeTint="99"/>
        <w:insideH w:val="single" w:sz="2" w:space="0" w:color="D99594" w:themeColor="accent2" w:themeTint="99"/>
        <w:insideV w:val="single" w:sz="2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D99594" w:themeColor="accent2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D99594" w:themeColor="accent2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">
    <w:name w:val="グリッド (表) 2 - アクセント 31"/>
    <w:uiPriority w:val="55"/>
    <w:pPr>
      <w:jc w:val="both"/>
    </w:pPr>
    <w:tblPr>
      <w:tblStyleRowBandSize w:val="1"/>
      <w:tblStyleColBandSize w:val="1"/>
      <w:tblInd w:w="0" w:type="dxa"/>
      <w:tblBorders>
        <w:top w:val="single" w:sz="2" w:space="0" w:color="C2D69B" w:themeColor="accent3" w:themeTint="99"/>
        <w:bottom w:val="single" w:sz="2" w:space="0" w:color="C2D69B" w:themeColor="accent3" w:themeTint="99"/>
        <w:insideH w:val="single" w:sz="2" w:space="0" w:color="C2D69B" w:themeColor="accent3" w:themeTint="99"/>
        <w:insideV w:val="single" w:sz="2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C2D69B" w:themeColor="accent3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C2D69B" w:themeColor="accent3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">
    <w:name w:val="グリッド (表) 2 - アクセント 41"/>
    <w:uiPriority w:val="56"/>
    <w:pPr>
      <w:jc w:val="both"/>
    </w:pPr>
    <w:tblPr>
      <w:tblStyleRowBandSize w:val="1"/>
      <w:tblStyleColBandSize w:val="1"/>
      <w:tblInd w:w="0" w:type="dxa"/>
      <w:tblBorders>
        <w:top w:val="single" w:sz="2" w:space="0" w:color="B2A1C7" w:themeColor="accent4" w:themeTint="99"/>
        <w:bottom w:val="single" w:sz="2" w:space="0" w:color="B2A1C7" w:themeColor="accent4" w:themeTint="99"/>
        <w:insideH w:val="single" w:sz="2" w:space="0" w:color="B2A1C7" w:themeColor="accent4" w:themeTint="99"/>
        <w:insideV w:val="single" w:sz="2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B2A1C7" w:themeColor="accent4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B2A1C7" w:themeColor="accent4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">
    <w:name w:val="グリッド (表) 2 - アクセント 51"/>
    <w:uiPriority w:val="57"/>
    <w:pPr>
      <w:jc w:val="both"/>
    </w:pPr>
    <w:tblPr>
      <w:tblStyleRowBandSize w:val="1"/>
      <w:tblStyleColBandSize w:val="1"/>
      <w:tblInd w:w="0" w:type="dxa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">
    <w:name w:val="グリッド (表) 2 - アクセント 61"/>
    <w:uiPriority w:val="58"/>
    <w:pPr>
      <w:jc w:val="both"/>
    </w:pPr>
    <w:tblPr>
      <w:tblStyleRowBandSize w:val="1"/>
      <w:tblStyleColBandSize w:val="1"/>
      <w:tblInd w:w="0" w:type="dxa"/>
      <w:tblBorders>
        <w:top w:val="single" w:sz="2" w:space="0" w:color="FABF8F" w:themeColor="accent6" w:themeTint="99"/>
        <w:bottom w:val="single" w:sz="2" w:space="0" w:color="FABF8F" w:themeColor="accent6" w:themeTint="99"/>
        <w:insideH w:val="single" w:sz="2" w:space="0" w:color="FABF8F" w:themeColor="accent6" w:themeTint="99"/>
        <w:insideV w:val="single" w:sz="2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bottom w:val="single" w:sz="12" w:space="0" w:color="FABF8F" w:themeColor="accent6" w:themeTint="99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2" w:space="0" w:color="FABF8F" w:themeColor="accent6" w:themeTint="99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0">
    <w:name w:val="グリッド (表) 31"/>
    <w:uiPriority w:val="59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3-11">
    <w:name w:val="グリッド (表) 3 - アクセント 11"/>
    <w:uiPriority w:val="60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3-21">
    <w:name w:val="グリッド (表) 3 - アクセント 21"/>
    <w:uiPriority w:val="6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3-31">
    <w:name w:val="グリッド (表) 3 - アクセント 31"/>
    <w:uiPriority w:val="62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3-41">
    <w:name w:val="グリッド (表) 3 - アクセント 41"/>
    <w:uiPriority w:val="63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3-51">
    <w:name w:val="グリッド (表) 3 - アクセント 51"/>
    <w:uiPriority w:val="64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3-61">
    <w:name w:val="グリッド (表) 3 - アクセント 61"/>
    <w:uiPriority w:val="65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410">
    <w:name w:val="グリッド (表) 41"/>
    <w:uiPriority w:val="66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">
    <w:name w:val="グリッド (表) 4 - アクセント 11"/>
    <w:uiPriority w:val="67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">
    <w:name w:val="グリッド (表) 4 - アクセント 21"/>
    <w:uiPriority w:val="68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">
    <w:name w:val="グリッド (表) 4 - アクセント 31"/>
    <w:uiPriority w:val="69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">
    <w:name w:val="グリッド (表) 4 - アクセント 41"/>
    <w:uiPriority w:val="70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">
    <w:name w:val="グリッド (表) 4 - アクセント 51"/>
    <w:uiPriority w:val="7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">
    <w:name w:val="グリッド (表) 4 - アクセント 61"/>
    <w:uiPriority w:val="72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510">
    <w:name w:val="グリッド (表) 5 濃色1"/>
    <w:uiPriority w:val="73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CCCCC" w:themeFill="tex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000000" w:themeFill="tex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000000" w:themeFill="text1"/>
      </w:tcPr>
    </w:tblStylePr>
    <w:tblStylePr w:type="band1Vert">
      <w:tblPr/>
      <w:tcPr>
        <w:shd w:val="clear" w:color="000000" w:fill="999999" w:themeFill="text1" w:themeFillTint="66"/>
      </w:tcPr>
    </w:tblStylePr>
    <w:tblStylePr w:type="band1Horz">
      <w:tblPr/>
      <w:tcPr>
        <w:shd w:val="clear" w:color="000000" w:fill="999999" w:themeFill="text1" w:themeFillTint="66"/>
      </w:tcPr>
    </w:tblStylePr>
  </w:style>
  <w:style w:type="table" w:customStyle="1" w:styleId="5-11">
    <w:name w:val="グリッド (表) 5 濃色 - アクセント 11"/>
    <w:uiPriority w:val="74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BE5F1" w:themeFill="accent1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F81BD" w:themeFill="accent1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F81BD" w:themeFill="accent1"/>
      </w:tcPr>
    </w:tblStylePr>
    <w:tblStylePr w:type="band1Vert">
      <w:tblPr/>
      <w:tcPr>
        <w:shd w:val="clear" w:color="000000" w:fill="B8CCE4" w:themeFill="accent1" w:themeFillTint="66"/>
      </w:tcPr>
    </w:tblStylePr>
    <w:tblStylePr w:type="band1Horz">
      <w:tblPr/>
      <w:tcPr>
        <w:shd w:val="clear" w:color="000000" w:fill="B8CCE4" w:themeFill="accent1" w:themeFillTint="66"/>
      </w:tcPr>
    </w:tblStylePr>
  </w:style>
  <w:style w:type="table" w:customStyle="1" w:styleId="5-21">
    <w:name w:val="グリッド (表) 5 濃色 - アクセント 21"/>
    <w:uiPriority w:val="75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2DBDB" w:themeFill="accent2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C0504D" w:themeFill="accent2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C0504D" w:themeFill="accent2"/>
      </w:tcPr>
    </w:tblStylePr>
    <w:tblStylePr w:type="band1Vert">
      <w:tblPr/>
      <w:tcPr>
        <w:shd w:val="clear" w:color="000000" w:fill="E5B8B7" w:themeFill="accent2" w:themeFillTint="66"/>
      </w:tcPr>
    </w:tblStylePr>
    <w:tblStylePr w:type="band1Horz">
      <w:tblPr/>
      <w:tcPr>
        <w:shd w:val="clear" w:color="000000" w:fill="E5B8B7" w:themeFill="accent2" w:themeFillTint="66"/>
      </w:tcPr>
    </w:tblStylePr>
  </w:style>
  <w:style w:type="table" w:customStyle="1" w:styleId="5-31">
    <w:name w:val="グリッド (表) 5 濃色 - アクセント 31"/>
    <w:uiPriority w:val="76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AF1DD" w:themeFill="accent3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9BBB59" w:themeFill="accent3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9BBB59" w:themeFill="accent3"/>
      </w:tcPr>
    </w:tblStylePr>
    <w:tblStylePr w:type="band1Vert">
      <w:tblPr/>
      <w:tcPr>
        <w:shd w:val="clear" w:color="000000" w:fill="D6E3BC" w:themeFill="accent3" w:themeFillTint="66"/>
      </w:tcPr>
    </w:tblStylePr>
    <w:tblStylePr w:type="band1Horz">
      <w:tblPr/>
      <w:tcPr>
        <w:shd w:val="clear" w:color="000000" w:fill="D6E3BC" w:themeFill="accent3" w:themeFillTint="66"/>
      </w:tcPr>
    </w:tblStylePr>
  </w:style>
  <w:style w:type="table" w:customStyle="1" w:styleId="5-41">
    <w:name w:val="グリッド (表) 5 濃色 - アクセント 41"/>
    <w:uiPriority w:val="77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E5DFEC" w:themeFill="accent4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8064A2" w:themeFill="accent4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8064A2" w:themeFill="accent4"/>
      </w:tcPr>
    </w:tblStylePr>
    <w:tblStylePr w:type="band1Vert">
      <w:tblPr/>
      <w:tcPr>
        <w:shd w:val="clear" w:color="000000" w:fill="CCC0D9" w:themeFill="accent4" w:themeFillTint="66"/>
      </w:tcPr>
    </w:tblStylePr>
    <w:tblStylePr w:type="band1Horz">
      <w:tblPr/>
      <w:tcPr>
        <w:shd w:val="clear" w:color="000000" w:fill="CCC0D9" w:themeFill="accent4" w:themeFillTint="66"/>
      </w:tcPr>
    </w:tblStylePr>
  </w:style>
  <w:style w:type="table" w:customStyle="1" w:styleId="5-51">
    <w:name w:val="グリッド (表) 5 濃色 - アクセント 51"/>
    <w:uiPriority w:val="78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DAEEF3" w:themeFill="accent5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4BACC6" w:themeFill="accent5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4BACC6" w:themeFill="accent5"/>
      </w:tcPr>
    </w:tblStylePr>
    <w:tblStylePr w:type="band1Vert">
      <w:tblPr/>
      <w:tcPr>
        <w:shd w:val="clear" w:color="000000" w:fill="B6DDE8" w:themeFill="accent5" w:themeFillTint="66"/>
      </w:tcPr>
    </w:tblStylePr>
    <w:tblStylePr w:type="band1Horz">
      <w:tblPr/>
      <w:tcPr>
        <w:shd w:val="clear" w:color="000000" w:fill="B6DDE8" w:themeFill="accent5" w:themeFillTint="66"/>
      </w:tcPr>
    </w:tblStylePr>
  </w:style>
  <w:style w:type="table" w:customStyle="1" w:styleId="5-61">
    <w:name w:val="グリッド (表) 5 濃色 - アクセント 61"/>
    <w:uiPriority w:val="79"/>
    <w:pPr>
      <w:jc w:val="both"/>
    </w:pPr>
    <w:tblPr>
      <w:tblStyleRowBandSize w:val="1"/>
      <w:tblStyleColBandSize w:val="1"/>
      <w:tblInd w:w="0" w:type="dxa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DE9D9" w:themeFill="accent6" w:themeFillTint="33"/>
    </w:tc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la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000000" w:fill="F79646" w:themeFill="accent6"/>
      </w:tcPr>
    </w:tblStylePr>
    <w:tblStylePr w:type="fir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lastCol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000000" w:fill="F79646" w:themeFill="accent6"/>
      </w:tcPr>
    </w:tblStylePr>
    <w:tblStylePr w:type="band1Vert">
      <w:tblPr/>
      <w:tcPr>
        <w:shd w:val="clear" w:color="000000" w:fill="FBD4B4" w:themeFill="accent6" w:themeFillTint="66"/>
      </w:tcPr>
    </w:tblStylePr>
    <w:tblStylePr w:type="band1Horz">
      <w:tblPr/>
      <w:tcPr>
        <w:shd w:val="clear" w:color="000000" w:fill="FBD4B4" w:themeFill="accent6" w:themeFillTint="66"/>
      </w:tcPr>
    </w:tblStylePr>
  </w:style>
  <w:style w:type="table" w:customStyle="1" w:styleId="61">
    <w:name w:val="グリッド (表) 6 カラフル1"/>
    <w:uiPriority w:val="80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">
    <w:name w:val="グリッド (表) 6 カラフル - アクセント 11"/>
    <w:uiPriority w:val="8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">
    <w:name w:val="グリッド (表) 6 カラフル - アクセント 21"/>
    <w:uiPriority w:val="82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">
    <w:name w:val="グリッド (表) 6 カラフル - アクセント 31"/>
    <w:uiPriority w:val="83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">
    <w:name w:val="グリッド (表) 6 カラフル - アクセント 41"/>
    <w:uiPriority w:val="84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">
    <w:name w:val="グリッド (表) 6 カラフル - アクセント 51"/>
    <w:uiPriority w:val="85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">
    <w:name w:val="グリッド (表) 6 カラフル - アクセント 61"/>
    <w:uiPriority w:val="86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2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">
    <w:name w:val="グリッド (表) 7 カラフル1"/>
    <w:uiPriority w:val="87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customStyle="1" w:styleId="7-11">
    <w:name w:val="グリッド (表) 7 カラフル - アクセント 11"/>
    <w:uiPriority w:val="88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bottom w:val="single" w:sz="4" w:space="0" w:color="95B3D7" w:themeColor="accent1" w:themeTint="99"/>
        </w:tcBorders>
      </w:tcPr>
    </w:tblStylePr>
    <w:tblStylePr w:type="nwCell">
      <w:tblPr/>
      <w:tcPr>
        <w:tcBorders>
          <w:bottom w:val="single" w:sz="4" w:space="0" w:color="95B3D7" w:themeColor="accent1" w:themeTint="99"/>
        </w:tcBorders>
      </w:tcPr>
    </w:tblStylePr>
    <w:tblStylePr w:type="seCell">
      <w:tblPr/>
      <w:tcPr>
        <w:tcBorders>
          <w:top w:val="single" w:sz="4" w:space="0" w:color="95B3D7" w:themeColor="accent1" w:themeTint="99"/>
        </w:tcBorders>
      </w:tcPr>
    </w:tblStylePr>
    <w:tblStylePr w:type="swCell">
      <w:tblPr/>
      <w:tcPr>
        <w:tcBorders>
          <w:top w:val="single" w:sz="4" w:space="0" w:color="95B3D7" w:themeColor="accent1" w:themeTint="99"/>
        </w:tcBorders>
      </w:tcPr>
    </w:tblStylePr>
  </w:style>
  <w:style w:type="table" w:customStyle="1" w:styleId="7-21">
    <w:name w:val="グリッド (表) 7 カラフル - アクセント 21"/>
    <w:uiPriority w:val="89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  <w:insideV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bottom w:val="single" w:sz="4" w:space="0" w:color="D99594" w:themeColor="accent2" w:themeTint="99"/>
        </w:tcBorders>
      </w:tcPr>
    </w:tblStylePr>
    <w:tblStylePr w:type="nwCell">
      <w:tblPr/>
      <w:tcPr>
        <w:tcBorders>
          <w:bottom w:val="single" w:sz="4" w:space="0" w:color="D99594" w:themeColor="accent2" w:themeTint="99"/>
        </w:tcBorders>
      </w:tcPr>
    </w:tblStylePr>
    <w:tblStylePr w:type="seCell">
      <w:tblPr/>
      <w:tcPr>
        <w:tcBorders>
          <w:top w:val="single" w:sz="4" w:space="0" w:color="D99594" w:themeColor="accent2" w:themeTint="99"/>
        </w:tcBorders>
      </w:tcPr>
    </w:tblStylePr>
    <w:tblStylePr w:type="swCell">
      <w:tblPr/>
      <w:tcPr>
        <w:tcBorders>
          <w:top w:val="single" w:sz="4" w:space="0" w:color="D99594" w:themeColor="accent2" w:themeTint="99"/>
        </w:tcBorders>
      </w:tcPr>
    </w:tblStylePr>
  </w:style>
  <w:style w:type="table" w:customStyle="1" w:styleId="7-31">
    <w:name w:val="グリッド (表) 7 カラフル - アクセント 31"/>
    <w:uiPriority w:val="90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  <w:insideV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bottom w:val="single" w:sz="4" w:space="0" w:color="C2D69B" w:themeColor="accent3" w:themeTint="99"/>
        </w:tcBorders>
      </w:tcPr>
    </w:tblStylePr>
    <w:tblStylePr w:type="nwCell">
      <w:tblPr/>
      <w:tcPr>
        <w:tcBorders>
          <w:bottom w:val="single" w:sz="4" w:space="0" w:color="C2D69B" w:themeColor="accent3" w:themeTint="99"/>
        </w:tcBorders>
      </w:tcPr>
    </w:tblStylePr>
    <w:tblStylePr w:type="seCell">
      <w:tblPr/>
      <w:tcPr>
        <w:tcBorders>
          <w:top w:val="single" w:sz="4" w:space="0" w:color="C2D69B" w:themeColor="accent3" w:themeTint="99"/>
        </w:tcBorders>
      </w:tcPr>
    </w:tblStylePr>
    <w:tblStylePr w:type="swCell">
      <w:tblPr/>
      <w:tcPr>
        <w:tcBorders>
          <w:top w:val="single" w:sz="4" w:space="0" w:color="C2D69B" w:themeColor="accent3" w:themeTint="99"/>
        </w:tcBorders>
      </w:tcPr>
    </w:tblStylePr>
  </w:style>
  <w:style w:type="table" w:customStyle="1" w:styleId="7-41">
    <w:name w:val="グリッド (表) 7 カラフル - アクセント 41"/>
    <w:uiPriority w:val="9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  <w:insideV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bottom w:val="single" w:sz="4" w:space="0" w:color="B2A1C7" w:themeColor="accent4" w:themeTint="99"/>
        </w:tcBorders>
      </w:tcPr>
    </w:tblStylePr>
    <w:tblStylePr w:type="nwCell">
      <w:tblPr/>
      <w:tcPr>
        <w:tcBorders>
          <w:bottom w:val="single" w:sz="4" w:space="0" w:color="B2A1C7" w:themeColor="accent4" w:themeTint="99"/>
        </w:tcBorders>
      </w:tcPr>
    </w:tblStylePr>
    <w:tblStylePr w:type="seCell">
      <w:tblPr/>
      <w:tcPr>
        <w:tcBorders>
          <w:top w:val="single" w:sz="4" w:space="0" w:color="B2A1C7" w:themeColor="accent4" w:themeTint="99"/>
        </w:tcBorders>
      </w:tcPr>
    </w:tblStylePr>
    <w:tblStylePr w:type="swCell">
      <w:tblPr/>
      <w:tcPr>
        <w:tcBorders>
          <w:top w:val="single" w:sz="4" w:space="0" w:color="B2A1C7" w:themeColor="accent4" w:themeTint="99"/>
        </w:tcBorders>
      </w:tcPr>
    </w:tblStylePr>
  </w:style>
  <w:style w:type="table" w:customStyle="1" w:styleId="7-51">
    <w:name w:val="グリッド (表) 7 カラフル - アクセント 51"/>
    <w:uiPriority w:val="92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bottom w:val="single" w:sz="4" w:space="0" w:color="92CDDC" w:themeColor="accent5" w:themeTint="99"/>
        </w:tcBorders>
      </w:tcPr>
    </w:tblStylePr>
    <w:tblStylePr w:type="nwCell">
      <w:tblPr/>
      <w:tcPr>
        <w:tcBorders>
          <w:bottom w:val="single" w:sz="4" w:space="0" w:color="92CDDC" w:themeColor="accent5" w:themeTint="99"/>
        </w:tcBorders>
      </w:tcPr>
    </w:tblStylePr>
    <w:tblStylePr w:type="seCell">
      <w:tblPr/>
      <w:tcPr>
        <w:tcBorders>
          <w:top w:val="single" w:sz="4" w:space="0" w:color="92CDDC" w:themeColor="accent5" w:themeTint="99"/>
        </w:tcBorders>
      </w:tcPr>
    </w:tblStylePr>
    <w:tblStylePr w:type="swCell">
      <w:tblPr/>
      <w:tcPr>
        <w:tcBorders>
          <w:top w:val="single" w:sz="4" w:space="0" w:color="92CDDC" w:themeColor="accent5" w:themeTint="99"/>
        </w:tcBorders>
      </w:tcPr>
    </w:tblStylePr>
  </w:style>
  <w:style w:type="table" w:customStyle="1" w:styleId="7-61">
    <w:name w:val="グリッド (表) 7 カラフル - アクセント 61"/>
    <w:uiPriority w:val="93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  <w:insideV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000000" w:fill="FFFFFF" w:themeFill="background1"/>
      </w:tcPr>
    </w:tblStylePr>
    <w:tblStylePr w:type="lastCol">
      <w:rPr>
        <w:i/>
        <w:w w:val="100"/>
        <w:sz w:val="20"/>
        <w:szCs w:val="20"/>
        <w:shd w:val="clear" w:color="000000" w:fill="auto"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bottom w:val="single" w:sz="4" w:space="0" w:color="FABF8F" w:themeColor="accent6" w:themeTint="99"/>
        </w:tcBorders>
      </w:tcPr>
    </w:tblStylePr>
    <w:tblStylePr w:type="nwCell">
      <w:tblPr/>
      <w:tcPr>
        <w:tcBorders>
          <w:bottom w:val="single" w:sz="4" w:space="0" w:color="FABF8F" w:themeColor="accent6" w:themeTint="99"/>
        </w:tcBorders>
      </w:tcPr>
    </w:tblStylePr>
    <w:tblStylePr w:type="seCell">
      <w:tblPr/>
      <w:tcPr>
        <w:tcBorders>
          <w:top w:val="single" w:sz="4" w:space="0" w:color="FABF8F" w:themeColor="accent6" w:themeTint="99"/>
        </w:tcBorders>
      </w:tcPr>
    </w:tblStylePr>
    <w:tblStylePr w:type="swCell">
      <w:tblPr/>
      <w:tcPr>
        <w:tcBorders>
          <w:top w:val="single" w:sz="4" w:space="0" w:color="FABF8F" w:themeColor="accent6" w:themeTint="99"/>
        </w:tcBorders>
      </w:tcPr>
    </w:tblStylePr>
  </w:style>
  <w:style w:type="table" w:customStyle="1" w:styleId="112">
    <w:name w:val="一覧 (表) 1 淡色1"/>
    <w:uiPriority w:val="94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1-110">
    <w:name w:val="一覧 (表) 1 淡色 - アクセント 11"/>
    <w:uiPriority w:val="95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5B3D7" w:themeColor="accent1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1-210">
    <w:name w:val="一覧 (表) 1 淡色 - アクセント 21"/>
    <w:uiPriority w:val="96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D99594" w:themeColor="accent2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1-310">
    <w:name w:val="一覧 (表) 1 淡色 - アクセント 31"/>
    <w:uiPriority w:val="97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2D69B" w:themeColor="accent3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1-410">
    <w:name w:val="一覧 (表) 1 淡色 - アクセント 41"/>
    <w:uiPriority w:val="98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B2A1C7" w:themeColor="accent4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1-510">
    <w:name w:val="一覧 (表) 1 淡色 - アクセント 51"/>
    <w:uiPriority w:val="99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2CDDC" w:themeColor="accent5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1-610">
    <w:name w:val="一覧 (表) 1 淡色 - アクセント 61"/>
    <w:pPr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ABF8F" w:themeColor="accent6" w:themeTint="99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212">
    <w:name w:val="一覧 (表) 2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2-110">
    <w:name w:val="一覧 (表) 2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bottom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2-210">
    <w:name w:val="一覧 (表) 2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bottom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2-310">
    <w:name w:val="一覧 (表) 2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bottom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2-410">
    <w:name w:val="一覧 (表) 2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bottom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2-510">
    <w:name w:val="一覧 (表) 2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2-610">
    <w:name w:val="一覧 (表) 2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bottom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</w:tblStylePr>
    <w:tblStylePr w:type="lastRow">
      <w:rPr>
        <w:b/>
        <w:w w:val="100"/>
        <w:sz w:val="20"/>
        <w:szCs w:val="20"/>
        <w:shd w:val="clear" w:color="000000" w:fill="auto"/>
      </w:r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311">
    <w:name w:val="一覧 (表) 31"/>
    <w:pPr>
      <w:jc w:val="both"/>
    </w:pPr>
    <w:tblPr>
      <w:tblStyleRowBandSize w:val="1"/>
      <w:tblStyleColBandSize w:val="1"/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customStyle="1" w:styleId="3-110">
    <w:name w:val="一覧 (表) 3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4F81BD" w:themeColor="accent1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F81BD" w:themeColor="accent1"/>
          <w:right w:val="single" w:sz="4" w:space="0" w:color="4F81BD" w:themeColor="accent1"/>
        </w:tcBorders>
      </w:tcPr>
    </w:tblStylePr>
    <w:tblStylePr w:type="band1Horz">
      <w:tblPr/>
      <w:tcPr>
        <w:tcBorders>
          <w:top w:val="single" w:sz="4" w:space="0" w:color="4F81BD" w:themeColor="accent1"/>
          <w:bottom w:val="single" w:sz="4" w:space="0" w:color="4F81BD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F81BD" w:themeColor="accent1"/>
          <w:left w:val="nil"/>
        </w:tcBorders>
      </w:tcPr>
    </w:tblStylePr>
    <w:tblStylePr w:type="swCell">
      <w:tblPr/>
      <w:tcPr>
        <w:tcBorders>
          <w:top w:val="double" w:sz="4" w:space="0" w:color="4F81BD" w:themeColor="accent1"/>
          <w:right w:val="nil"/>
        </w:tcBorders>
      </w:tcPr>
    </w:tblStylePr>
  </w:style>
  <w:style w:type="table" w:customStyle="1" w:styleId="3-210">
    <w:name w:val="一覧 (表) 3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C0504D" w:themeColor="accent2"/>
          <w:right w:val="single" w:sz="4" w:space="0" w:color="C0504D" w:themeColor="accent2"/>
        </w:tcBorders>
      </w:tcPr>
    </w:tblStylePr>
    <w:tblStylePr w:type="band1Horz">
      <w:tblPr/>
      <w:tcPr>
        <w:tcBorders>
          <w:top w:val="single" w:sz="4" w:space="0" w:color="C0504D" w:themeColor="accent2"/>
          <w:bottom w:val="single" w:sz="4" w:space="0" w:color="C0504D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0504D" w:themeColor="accent2"/>
          <w:left w:val="nil"/>
        </w:tcBorders>
      </w:tcPr>
    </w:tblStylePr>
    <w:tblStylePr w:type="swCell">
      <w:tblPr/>
      <w:tcPr>
        <w:tcBorders>
          <w:top w:val="double" w:sz="4" w:space="0" w:color="C0504D" w:themeColor="accent2"/>
          <w:right w:val="nil"/>
        </w:tcBorders>
      </w:tcPr>
    </w:tblStylePr>
  </w:style>
  <w:style w:type="table" w:customStyle="1" w:styleId="3-310">
    <w:name w:val="一覧 (表) 3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9BBB59" w:themeColor="accent3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9BBB59" w:themeColor="accent3"/>
          <w:right w:val="single" w:sz="4" w:space="0" w:color="9BBB59" w:themeColor="accent3"/>
        </w:tcBorders>
      </w:tcPr>
    </w:tblStylePr>
    <w:tblStylePr w:type="band1Horz">
      <w:tblPr/>
      <w:tcPr>
        <w:tcBorders>
          <w:top w:val="single" w:sz="4" w:space="0" w:color="9BBB59" w:themeColor="accent3"/>
          <w:bottom w:val="single" w:sz="4" w:space="0" w:color="9BBB59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9BBB59" w:themeColor="accent3"/>
          <w:left w:val="nil"/>
        </w:tcBorders>
      </w:tcPr>
    </w:tblStylePr>
    <w:tblStylePr w:type="swCell">
      <w:tblPr/>
      <w:tcPr>
        <w:tcBorders>
          <w:top w:val="double" w:sz="4" w:space="0" w:color="9BBB59" w:themeColor="accent3"/>
          <w:right w:val="nil"/>
        </w:tcBorders>
      </w:tcPr>
    </w:tblStylePr>
  </w:style>
  <w:style w:type="table" w:customStyle="1" w:styleId="3-410">
    <w:name w:val="一覧 (表) 3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8064A2" w:themeColor="accent4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8064A2" w:themeColor="accent4"/>
          <w:right w:val="single" w:sz="4" w:space="0" w:color="8064A2" w:themeColor="accent4"/>
        </w:tcBorders>
      </w:tcPr>
    </w:tblStylePr>
    <w:tblStylePr w:type="band1Horz">
      <w:tblPr/>
      <w:tcPr>
        <w:tcBorders>
          <w:top w:val="single" w:sz="4" w:space="0" w:color="8064A2" w:themeColor="accent4"/>
          <w:bottom w:val="single" w:sz="4" w:space="0" w:color="8064A2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064A2" w:themeColor="accent4"/>
          <w:left w:val="nil"/>
        </w:tcBorders>
      </w:tcPr>
    </w:tblStylePr>
    <w:tblStylePr w:type="swCell">
      <w:tblPr/>
      <w:tcPr>
        <w:tcBorders>
          <w:top w:val="double" w:sz="4" w:space="0" w:color="8064A2" w:themeColor="accent4"/>
          <w:right w:val="nil"/>
        </w:tcBorders>
      </w:tcPr>
    </w:tblStylePr>
  </w:style>
  <w:style w:type="table" w:customStyle="1" w:styleId="3-510">
    <w:name w:val="一覧 (表) 3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4BACC6" w:themeColor="accent5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4BACC6" w:themeColor="accent5"/>
          <w:right w:val="single" w:sz="4" w:space="0" w:color="4BACC6" w:themeColor="accent5"/>
        </w:tcBorders>
      </w:tcPr>
    </w:tblStylePr>
    <w:tblStylePr w:type="band1Horz">
      <w:tblPr/>
      <w:tcPr>
        <w:tcBorders>
          <w:top w:val="single" w:sz="4" w:space="0" w:color="4BACC6" w:themeColor="accent5"/>
          <w:bottom w:val="single" w:sz="4" w:space="0" w:color="4BACC6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ACC6" w:themeColor="accent5"/>
          <w:left w:val="nil"/>
        </w:tcBorders>
      </w:tcPr>
    </w:tblStylePr>
    <w:tblStylePr w:type="swCell">
      <w:tblPr/>
      <w:tcPr>
        <w:tcBorders>
          <w:top w:val="double" w:sz="4" w:space="0" w:color="4BACC6" w:themeColor="accent5"/>
          <w:right w:val="nil"/>
        </w:tcBorders>
      </w:tcPr>
    </w:tblStylePr>
  </w:style>
  <w:style w:type="table" w:customStyle="1" w:styleId="3-610">
    <w:name w:val="一覧 (表) 3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79646" w:themeColor="accent6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  <w:shd w:val="clear" w:color="000000" w:fill="FFFFFF" w:themeFill="background1"/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nil"/>
        </w:tcBorders>
        <w:shd w:val="clear" w:color="000000" w:fill="FFFFFF" w:themeFill="background1"/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nil"/>
        </w:tcBorders>
        <w:shd w:val="clear" w:color="000000" w:fill="FFFFFF" w:themeFill="background1"/>
      </w:tcPr>
    </w:tblStylePr>
    <w:tblStylePr w:type="band1Vert">
      <w:tblPr/>
      <w:tcPr>
        <w:tcBorders>
          <w:left w:val="single" w:sz="4" w:space="0" w:color="F79646" w:themeColor="accent6"/>
          <w:right w:val="single" w:sz="4" w:space="0" w:color="F79646" w:themeColor="accent6"/>
        </w:tcBorders>
      </w:tcPr>
    </w:tblStylePr>
    <w:tblStylePr w:type="band1Horz">
      <w:tblPr/>
      <w:tcPr>
        <w:tcBorders>
          <w:top w:val="single" w:sz="4" w:space="0" w:color="F79646" w:themeColor="accent6"/>
          <w:bottom w:val="single" w:sz="4" w:space="0" w:color="F79646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79646" w:themeColor="accent6"/>
          <w:left w:val="nil"/>
        </w:tcBorders>
      </w:tcPr>
    </w:tblStylePr>
    <w:tblStylePr w:type="swCell">
      <w:tblPr/>
      <w:tcPr>
        <w:tcBorders>
          <w:top w:val="double" w:sz="4" w:space="0" w:color="F79646" w:themeColor="accent6"/>
          <w:right w:val="nil"/>
        </w:tcBorders>
      </w:tcPr>
    </w:tblStylePr>
  </w:style>
  <w:style w:type="table" w:customStyle="1" w:styleId="411">
    <w:name w:val="一覧 (表) 41"/>
    <w:pPr>
      <w:jc w:val="both"/>
    </w:pPr>
    <w:tblPr>
      <w:tblStyleRowBandSize w:val="1"/>
      <w:tblStyleColBandSize w:val="1"/>
      <w:tblInd w:w="0" w:type="dxa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000000" w:fill="000000" w:themeFill="tex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4-110">
    <w:name w:val="一覧 (表) 4 - アクセント 11"/>
    <w:pPr>
      <w:jc w:val="both"/>
    </w:pPr>
    <w:tblPr>
      <w:tblStyleRowBandSize w:val="1"/>
      <w:tblStyleColBandSize w:val="1"/>
      <w:tblInd w:w="0" w:type="dxa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</w:tcBorders>
        <w:shd w:val="clear" w:color="000000" w:fill="4F81BD" w:themeFill="accent1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5B3D7" w:themeColor="accent1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4-210">
    <w:name w:val="一覧 (表) 4 - アクセント 21"/>
    <w:pPr>
      <w:jc w:val="both"/>
    </w:pPr>
    <w:tblPr>
      <w:tblStyleRowBandSize w:val="1"/>
      <w:tblStyleColBandSize w:val="1"/>
      <w:tblInd w:w="0" w:type="dxa"/>
      <w:tblBorders>
        <w:top w:val="single" w:sz="4" w:space="0" w:color="D99594" w:themeColor="accent2" w:themeTint="99"/>
        <w:left w:val="single" w:sz="4" w:space="0" w:color="D99594" w:themeColor="accent2" w:themeTint="99"/>
        <w:bottom w:val="single" w:sz="4" w:space="0" w:color="D99594" w:themeColor="accent2" w:themeTint="99"/>
        <w:right w:val="single" w:sz="4" w:space="0" w:color="D99594" w:themeColor="accent2" w:themeTint="99"/>
        <w:insideH w:val="single" w:sz="4" w:space="0" w:color="D99594" w:themeColor="accent2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C0504D" w:themeColor="accent2"/>
          <w:left w:val="single" w:sz="4" w:space="0" w:color="C0504D" w:themeColor="accent2"/>
          <w:bottom w:val="single" w:sz="4" w:space="0" w:color="C0504D" w:themeColor="accent2"/>
          <w:right w:val="single" w:sz="4" w:space="0" w:color="C0504D" w:themeColor="accent2"/>
          <w:insideH w:val="nil"/>
        </w:tcBorders>
        <w:shd w:val="clear" w:color="000000" w:fill="C0504D" w:themeFill="accent2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D99594" w:themeColor="accent2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4-310">
    <w:name w:val="一覧 (表) 4 - アクセント 31"/>
    <w:pPr>
      <w:jc w:val="both"/>
    </w:pPr>
    <w:tblPr>
      <w:tblStyleRowBandSize w:val="1"/>
      <w:tblStyleColBandSize w:val="1"/>
      <w:tblInd w:w="0" w:type="dxa"/>
      <w:tblBorders>
        <w:top w:val="single" w:sz="4" w:space="0" w:color="C2D69B" w:themeColor="accent3" w:themeTint="99"/>
        <w:left w:val="single" w:sz="4" w:space="0" w:color="C2D69B" w:themeColor="accent3" w:themeTint="99"/>
        <w:bottom w:val="single" w:sz="4" w:space="0" w:color="C2D69B" w:themeColor="accent3" w:themeTint="99"/>
        <w:right w:val="single" w:sz="4" w:space="0" w:color="C2D69B" w:themeColor="accent3" w:themeTint="99"/>
        <w:insideH w:val="single" w:sz="4" w:space="0" w:color="C2D69B" w:themeColor="accent3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9BBB59" w:themeColor="accent3"/>
          <w:left w:val="single" w:sz="4" w:space="0" w:color="9BBB59" w:themeColor="accent3"/>
          <w:bottom w:val="single" w:sz="4" w:space="0" w:color="9BBB59" w:themeColor="accent3"/>
          <w:right w:val="single" w:sz="4" w:space="0" w:color="9BBB59" w:themeColor="accent3"/>
          <w:insideH w:val="nil"/>
        </w:tcBorders>
        <w:shd w:val="clear" w:color="000000" w:fill="9BBB59" w:themeFill="accent3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2D69B" w:themeColor="accent3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4-410">
    <w:name w:val="一覧 (表) 4 - アクセント 41"/>
    <w:pPr>
      <w:jc w:val="both"/>
    </w:pPr>
    <w:tblPr>
      <w:tblStyleRowBandSize w:val="1"/>
      <w:tblStyleColBandSize w:val="1"/>
      <w:tblInd w:w="0" w:type="dxa"/>
      <w:tblBorders>
        <w:top w:val="single" w:sz="4" w:space="0" w:color="B2A1C7" w:themeColor="accent4" w:themeTint="99"/>
        <w:left w:val="single" w:sz="4" w:space="0" w:color="B2A1C7" w:themeColor="accent4" w:themeTint="99"/>
        <w:bottom w:val="single" w:sz="4" w:space="0" w:color="B2A1C7" w:themeColor="accent4" w:themeTint="99"/>
        <w:right w:val="single" w:sz="4" w:space="0" w:color="B2A1C7" w:themeColor="accent4" w:themeTint="99"/>
        <w:insideH w:val="single" w:sz="4" w:space="0" w:color="B2A1C7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8064A2" w:themeColor="accent4"/>
          <w:left w:val="single" w:sz="4" w:space="0" w:color="8064A2" w:themeColor="accent4"/>
          <w:bottom w:val="single" w:sz="4" w:space="0" w:color="8064A2" w:themeColor="accent4"/>
          <w:right w:val="single" w:sz="4" w:space="0" w:color="8064A2" w:themeColor="accent4"/>
          <w:insideH w:val="nil"/>
        </w:tcBorders>
        <w:shd w:val="clear" w:color="000000" w:fill="8064A2" w:themeFill="accent4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B2A1C7" w:themeColor="accent4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4-510">
    <w:name w:val="一覧 (表) 4 - アクセント 51"/>
    <w:pPr>
      <w:jc w:val="both"/>
    </w:pPr>
    <w:tblPr>
      <w:tblStyleRowBandSize w:val="1"/>
      <w:tblStyleColBandSize w:val="1"/>
      <w:tblInd w:w="0" w:type="dxa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4BACC6" w:themeColor="accent5"/>
          <w:left w:val="single" w:sz="4" w:space="0" w:color="4BACC6" w:themeColor="accent5"/>
          <w:bottom w:val="single" w:sz="4" w:space="0" w:color="4BACC6" w:themeColor="accent5"/>
          <w:right w:val="single" w:sz="4" w:space="0" w:color="4BACC6" w:themeColor="accent5"/>
          <w:insideH w:val="nil"/>
        </w:tcBorders>
        <w:shd w:val="clear" w:color="000000" w:fill="4BACC6" w:themeFill="accent5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4-610">
    <w:name w:val="一覧 (表) 4 - アクセント 61"/>
    <w:pPr>
      <w:jc w:val="both"/>
    </w:pPr>
    <w:tblPr>
      <w:tblStyleRowBandSize w:val="1"/>
      <w:tblStyleColBandSize w:val="1"/>
      <w:tblInd w:w="0" w:type="dxa"/>
      <w:tblBorders>
        <w:top w:val="single" w:sz="4" w:space="0" w:color="FABF8F" w:themeColor="accent6" w:themeTint="99"/>
        <w:left w:val="single" w:sz="4" w:space="0" w:color="FABF8F" w:themeColor="accent6" w:themeTint="99"/>
        <w:bottom w:val="single" w:sz="4" w:space="0" w:color="FABF8F" w:themeColor="accent6" w:themeTint="99"/>
        <w:right w:val="single" w:sz="4" w:space="0" w:color="FABF8F" w:themeColor="accent6" w:themeTint="99"/>
        <w:insideH w:val="single" w:sz="4" w:space="0" w:color="FABF8F" w:themeColor="accent6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color w:val="FFFFFF" w:themeColor="background1"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79646" w:themeColor="accent6"/>
          <w:left w:val="single" w:sz="4" w:space="0" w:color="F79646" w:themeColor="accent6"/>
          <w:bottom w:val="single" w:sz="4" w:space="0" w:color="F79646" w:themeColor="accent6"/>
          <w:right w:val="single" w:sz="4" w:space="0" w:color="F79646" w:themeColor="accent6"/>
          <w:insideH w:val="nil"/>
        </w:tcBorders>
        <w:shd w:val="clear" w:color="000000" w:fill="F79646" w:themeFill="accent6"/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ABF8F" w:themeColor="accent6" w:themeTint="99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ListTable5">
    <w:name w:val="List Table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000000" w:themeFill="tex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1">
    <w:name w:val="List Table 5 Accent 1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F81BD" w:themeColor="accent1"/>
        <w:left w:val="single" w:sz="24" w:space="0" w:color="4F81BD" w:themeColor="accent1"/>
        <w:bottom w:val="single" w:sz="24" w:space="0" w:color="4F81BD" w:themeColor="accent1"/>
        <w:right w:val="single" w:sz="2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F81BD" w:themeFill="accent1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2">
    <w:name w:val="List Table 5 Accent 2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24" w:space="0" w:color="C0504D" w:themeColor="accent2"/>
        <w:bottom w:val="single" w:sz="24" w:space="0" w:color="C0504D" w:themeColor="accent2"/>
        <w:right w:val="single" w:sz="2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C0504D" w:themeFill="accent2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3">
    <w:name w:val="List Table 5 Accent 3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24" w:space="0" w:color="9BBB59" w:themeColor="accent3"/>
        <w:bottom w:val="single" w:sz="24" w:space="0" w:color="9BBB59" w:themeColor="accent3"/>
        <w:right w:val="single" w:sz="2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9BBB59" w:themeFill="accent3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4">
    <w:name w:val="List Table 5 Accent 4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24" w:space="0" w:color="8064A2" w:themeColor="accent4"/>
        <w:bottom w:val="single" w:sz="24" w:space="0" w:color="8064A2" w:themeColor="accent4"/>
        <w:right w:val="single" w:sz="2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8064A2" w:themeFill="accent4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5">
    <w:name w:val="List Table 5 Accent 5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24" w:space="0" w:color="4BACC6" w:themeColor="accent5"/>
        <w:bottom w:val="single" w:sz="24" w:space="0" w:color="4BACC6" w:themeColor="accent5"/>
        <w:right w:val="single" w:sz="2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4BACC6" w:themeFill="accent5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ListTable5Accent6">
    <w:name w:val="List Table 5 Accent 6"/>
    <w:pPr>
      <w:jc w:val="both"/>
    </w:pPr>
    <w:rPr>
      <w:color w:val="FFFFFF" w:themeColor="background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24" w:space="0" w:color="F79646" w:themeColor="accent6"/>
        <w:bottom w:val="single" w:sz="24" w:space="0" w:color="F79646" w:themeColor="accent6"/>
        <w:right w:val="single" w:sz="2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000000" w:fill="F79646" w:themeFill="accent6"/>
    </w:tc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w w:val="100"/>
        <w:sz w:val="20"/>
        <w:szCs w:val="20"/>
        <w:shd w:val="clear" w:color="000000" w:fill="auto"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customStyle="1" w:styleId="610">
    <w:name w:val="一覧 (表) 6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Borders>
        <w:top w:val="single" w:sz="4" w:space="0" w:color="000000" w:themeColor="text1"/>
        <w:bottom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</w:style>
  <w:style w:type="table" w:customStyle="1" w:styleId="6-110">
    <w:name w:val="一覧 (表) 6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Borders>
        <w:top w:val="single" w:sz="4" w:space="0" w:color="4F81BD" w:themeColor="accent1"/>
        <w:bottom w:val="single" w:sz="4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F81BD" w:themeColor="accent1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</w:style>
  <w:style w:type="table" w:customStyle="1" w:styleId="6-210">
    <w:name w:val="一覧 (表) 6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Borders>
        <w:top w:val="single" w:sz="4" w:space="0" w:color="C0504D" w:themeColor="accent2"/>
        <w:bottom w:val="single" w:sz="4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C0504D" w:themeColor="accent2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C0504D" w:themeColor="accent2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</w:style>
  <w:style w:type="table" w:customStyle="1" w:styleId="6-310">
    <w:name w:val="一覧 (表) 6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Borders>
        <w:top w:val="single" w:sz="4" w:space="0" w:color="9BBB59" w:themeColor="accent3"/>
        <w:bottom w:val="single" w:sz="4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9BBB59" w:themeColor="accent3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9BBB59" w:themeColor="accent3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</w:style>
  <w:style w:type="table" w:customStyle="1" w:styleId="6-410">
    <w:name w:val="一覧 (表) 6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Borders>
        <w:top w:val="single" w:sz="4" w:space="0" w:color="8064A2" w:themeColor="accent4"/>
        <w:bottom w:val="single" w:sz="4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8064A2" w:themeColor="accent4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8064A2" w:themeColor="accent4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</w:style>
  <w:style w:type="table" w:customStyle="1" w:styleId="6-510">
    <w:name w:val="一覧 (表) 6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Borders>
        <w:top w:val="single" w:sz="4" w:space="0" w:color="4BACC6" w:themeColor="accent5"/>
        <w:bottom w:val="single" w:sz="4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4BACC6" w:themeColor="accent5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4BACC6" w:themeColor="accent5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</w:style>
  <w:style w:type="table" w:customStyle="1" w:styleId="6-610">
    <w:name w:val="一覧 (表) 6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Borders>
        <w:top w:val="single" w:sz="4" w:space="0" w:color="F79646" w:themeColor="accent6"/>
        <w:bottom w:val="single" w:sz="4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w w:val="100"/>
        <w:sz w:val="20"/>
        <w:szCs w:val="20"/>
        <w:shd w:val="clear" w:color="000000" w:fill="auto"/>
      </w:rPr>
      <w:tblPr/>
      <w:tcPr>
        <w:tcBorders>
          <w:bottom w:val="single" w:sz="4" w:space="0" w:color="F79646" w:themeColor="accent6"/>
        </w:tcBorders>
      </w:tcPr>
    </w:tblStylePr>
    <w:tblStylePr w:type="lastRow">
      <w:rPr>
        <w:b/>
        <w:w w:val="100"/>
        <w:sz w:val="20"/>
        <w:szCs w:val="20"/>
        <w:shd w:val="clear" w:color="000000" w:fill="auto"/>
      </w:rPr>
      <w:tblPr/>
      <w:tcPr>
        <w:tcBorders>
          <w:top w:val="double" w:sz="4" w:space="0" w:color="F79646" w:themeColor="accent6"/>
        </w:tcBorders>
      </w:tcPr>
    </w:tblStylePr>
    <w:tblStylePr w:type="firstCol">
      <w:rPr>
        <w:b/>
        <w:w w:val="100"/>
        <w:sz w:val="20"/>
        <w:szCs w:val="20"/>
        <w:shd w:val="clear" w:color="000000" w:fill="auto"/>
      </w:rPr>
    </w:tblStylePr>
    <w:tblStylePr w:type="lastCol">
      <w:rPr>
        <w:b/>
        <w:w w:val="100"/>
        <w:sz w:val="20"/>
        <w:szCs w:val="20"/>
        <w:shd w:val="clear" w:color="000000" w:fill="auto"/>
      </w:r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</w:style>
  <w:style w:type="table" w:customStyle="1" w:styleId="710">
    <w:name w:val="一覧 (表) 7 カラフル1"/>
    <w:pPr>
      <w:jc w:val="both"/>
    </w:pPr>
    <w:rPr>
      <w:color w:val="000000" w:themeColor="tex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000000" w:themeColor="tex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000000" w:themeColor="tex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000000" w:themeColor="tex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000000" w:themeColor="text1"/>
        </w:tcBorders>
        <w:shd w:val="clear" w:color="000000" w:fill="FFFFFF" w:themeFill="background1"/>
      </w:tcPr>
    </w:tblStylePr>
    <w:tblStylePr w:type="band1Vert">
      <w:tblPr/>
      <w:tcPr>
        <w:shd w:val="clear" w:color="000000" w:fill="CCCCCC" w:themeFill="text1" w:themeFillTint="33"/>
      </w:tcPr>
    </w:tblStylePr>
    <w:tblStylePr w:type="band1Horz">
      <w:tblPr/>
      <w:tcPr>
        <w:shd w:val="clear" w:color="000000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110">
    <w:name w:val="一覧 (表) 7 カラフル - アクセント 11"/>
    <w:pPr>
      <w:jc w:val="both"/>
    </w:pPr>
    <w:rPr>
      <w:color w:val="365F91" w:themeColor="accent1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F81BD" w:themeColor="accent1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F81BD" w:themeColor="accent1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F81BD" w:themeColor="accent1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F81BD" w:themeColor="accent1"/>
        </w:tcBorders>
        <w:shd w:val="clear" w:color="000000" w:fill="FFFFFF" w:themeFill="background1"/>
      </w:tcPr>
    </w:tblStylePr>
    <w:tblStylePr w:type="band1Vert">
      <w:tblPr/>
      <w:tcPr>
        <w:shd w:val="clear" w:color="000000" w:fill="DBE5F1" w:themeFill="accent1" w:themeFillTint="33"/>
      </w:tcPr>
    </w:tblStylePr>
    <w:tblStylePr w:type="band1Horz">
      <w:tblPr/>
      <w:tcPr>
        <w:shd w:val="clear" w:color="000000" w:fill="DBE5F1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210">
    <w:name w:val="一覧 (表) 7 カラフル - アクセント 21"/>
    <w:pPr>
      <w:jc w:val="both"/>
    </w:pPr>
    <w:rPr>
      <w:color w:val="933634" w:themeColor="accent2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C0504D" w:themeColor="accent2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C0504D" w:themeColor="accent2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C0504D" w:themeColor="accent2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C0504D" w:themeColor="accent2"/>
        </w:tcBorders>
        <w:shd w:val="clear" w:color="000000" w:fill="FFFFFF" w:themeFill="background1"/>
      </w:tcPr>
    </w:tblStylePr>
    <w:tblStylePr w:type="band1Vert">
      <w:tblPr/>
      <w:tcPr>
        <w:shd w:val="clear" w:color="000000" w:fill="F2DBDB" w:themeFill="accent2" w:themeFillTint="33"/>
      </w:tcPr>
    </w:tblStylePr>
    <w:tblStylePr w:type="band1Horz">
      <w:tblPr/>
      <w:tcPr>
        <w:shd w:val="clear" w:color="000000" w:fill="F2DBDB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310">
    <w:name w:val="一覧 (表) 7 カラフル - アクセント 31"/>
    <w:pPr>
      <w:jc w:val="both"/>
    </w:pPr>
    <w:rPr>
      <w:color w:val="75913B" w:themeColor="accent3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9BBB59" w:themeColor="accent3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9BBB59" w:themeColor="accent3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9BBB59" w:themeColor="accent3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9BBB59" w:themeColor="accent3"/>
        </w:tcBorders>
        <w:shd w:val="clear" w:color="000000" w:fill="FFFFFF" w:themeFill="background1"/>
      </w:tcPr>
    </w:tblStylePr>
    <w:tblStylePr w:type="band1Vert">
      <w:tblPr/>
      <w:tcPr>
        <w:shd w:val="clear" w:color="000000" w:fill="EAF1DD" w:themeFill="accent3" w:themeFillTint="33"/>
      </w:tcPr>
    </w:tblStylePr>
    <w:tblStylePr w:type="band1Horz">
      <w:tblPr/>
      <w:tcPr>
        <w:shd w:val="clear" w:color="000000" w:fill="EAF1DD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410">
    <w:name w:val="一覧 (表) 7 カラフル - アクセント 41"/>
    <w:pPr>
      <w:jc w:val="both"/>
    </w:pPr>
    <w:rPr>
      <w:color w:val="5F4979" w:themeColor="accent4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8064A2" w:themeColor="accent4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8064A2" w:themeColor="accent4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8064A2" w:themeColor="accent4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8064A2" w:themeColor="accent4"/>
        </w:tcBorders>
        <w:shd w:val="clear" w:color="000000" w:fill="FFFFFF" w:themeFill="background1"/>
      </w:tcPr>
    </w:tblStylePr>
    <w:tblStylePr w:type="band1Vert">
      <w:tblPr/>
      <w:tcPr>
        <w:shd w:val="clear" w:color="000000" w:fill="E5DFEC" w:themeFill="accent4" w:themeFillTint="33"/>
      </w:tcPr>
    </w:tblStylePr>
    <w:tblStylePr w:type="band1Horz">
      <w:tblPr/>
      <w:tcPr>
        <w:shd w:val="clear" w:color="000000" w:fill="E5DFEC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510">
    <w:name w:val="一覧 (表) 7 カラフル - アクセント 51"/>
    <w:pPr>
      <w:jc w:val="both"/>
    </w:pPr>
    <w:rPr>
      <w:color w:val="31849A" w:themeColor="accent5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4BACC6" w:themeColor="accent5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4BACC6" w:themeColor="accent5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4BACC6" w:themeColor="accent5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4BACC6" w:themeColor="accent5"/>
        </w:tcBorders>
        <w:shd w:val="clear" w:color="000000" w:fill="FFFFFF" w:themeFill="background1"/>
      </w:tcPr>
    </w:tblStylePr>
    <w:tblStylePr w:type="band1Vert">
      <w:tblPr/>
      <w:tcPr>
        <w:shd w:val="clear" w:color="000000" w:fill="DAEEF3" w:themeFill="accent5" w:themeFillTint="33"/>
      </w:tcPr>
    </w:tblStylePr>
    <w:tblStylePr w:type="band1Horz">
      <w:tblPr/>
      <w:tcPr>
        <w:shd w:val="clear" w:color="000000" w:fill="DAEEF3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customStyle="1" w:styleId="7-610">
    <w:name w:val="一覧 (表) 7 カラフル - アクセント 61"/>
    <w:pPr>
      <w:jc w:val="both"/>
    </w:pPr>
    <w:rPr>
      <w:color w:val="E26B09" w:themeColor="accent6" w:themeShade="BE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i/>
        <w:w w:val="100"/>
        <w:sz w:val="26"/>
        <w:szCs w:val="26"/>
        <w:shd w:val="clear" w:color="000000" w:fill="auto"/>
      </w:rPr>
      <w:tblPr/>
      <w:tcPr>
        <w:tcBorders>
          <w:bottom w:val="single" w:sz="4" w:space="0" w:color="F79646" w:themeColor="accent6"/>
        </w:tcBorders>
        <w:shd w:val="clear" w:color="000000" w:fill="FFFFFF" w:themeFill="background1"/>
      </w:tcPr>
    </w:tblStylePr>
    <w:tblStylePr w:type="lastRow">
      <w:rPr>
        <w:i/>
        <w:w w:val="100"/>
        <w:sz w:val="26"/>
        <w:szCs w:val="26"/>
        <w:shd w:val="clear" w:color="000000" w:fill="auto"/>
      </w:rPr>
      <w:tblPr/>
      <w:tcPr>
        <w:tcBorders>
          <w:top w:val="single" w:sz="4" w:space="0" w:color="F79646" w:themeColor="accent6"/>
        </w:tcBorders>
        <w:shd w:val="clear" w:color="000000" w:fill="FFFFFF" w:themeFill="background1"/>
      </w:tcPr>
    </w:tblStylePr>
    <w:tblStylePr w:type="firstCol">
      <w:pPr>
        <w:jc w:val="right"/>
      </w:pPr>
      <w:rPr>
        <w:i/>
        <w:w w:val="100"/>
        <w:sz w:val="26"/>
        <w:szCs w:val="26"/>
        <w:shd w:val="clear" w:color="000000" w:fill="auto"/>
      </w:rPr>
      <w:tblPr/>
      <w:tcPr>
        <w:tcBorders>
          <w:right w:val="single" w:sz="4" w:space="0" w:color="F79646" w:themeColor="accent6"/>
        </w:tcBorders>
        <w:shd w:val="clear" w:color="000000" w:fill="FFFFFF" w:themeFill="background1"/>
      </w:tcPr>
    </w:tblStylePr>
    <w:tblStylePr w:type="lastCol">
      <w:rPr>
        <w:i/>
        <w:w w:val="100"/>
        <w:sz w:val="26"/>
        <w:szCs w:val="26"/>
        <w:shd w:val="clear" w:color="000000" w:fill="auto"/>
      </w:rPr>
      <w:tblPr/>
      <w:tcPr>
        <w:tcBorders>
          <w:left w:val="single" w:sz="4" w:space="0" w:color="F79646" w:themeColor="accent6"/>
        </w:tcBorders>
        <w:shd w:val="clear" w:color="000000" w:fill="FFFFFF" w:themeFill="background1"/>
      </w:tcPr>
    </w:tblStylePr>
    <w:tblStylePr w:type="band1Vert">
      <w:tblPr/>
      <w:tcPr>
        <w:shd w:val="clear" w:color="000000" w:fill="FDE9D9" w:themeFill="accent6" w:themeFillTint="33"/>
      </w:tcPr>
    </w:tblStylePr>
    <w:tblStylePr w:type="band1Horz">
      <w:tblPr/>
      <w:tcPr>
        <w:shd w:val="clear" w:color="000000" w:fill="FDE9D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">
    <w:name w:val="header"/>
    <w:basedOn w:val="a"/>
    <w:pPr>
      <w:tabs>
        <w:tab w:val="center" w:pos="4252"/>
        <w:tab w:val="right" w:pos="8504"/>
      </w:tabs>
    </w:pPr>
  </w:style>
  <w:style w:type="paragraph" w:styleId="af0">
    <w:name w:val="footer"/>
    <w:basedOn w:val="a"/>
    <w:pPr>
      <w:tabs>
        <w:tab w:val="center" w:pos="4252"/>
        <w:tab w:val="right" w:pos="8504"/>
      </w:tabs>
    </w:pPr>
  </w:style>
  <w:style w:type="paragraph" w:styleId="af1">
    <w:name w:val="Balloon Text"/>
    <w:basedOn w:val="a"/>
    <w:link w:val="af2"/>
    <w:semiHidden/>
    <w:unhideWhenUsed/>
    <w:rPr>
      <w:rFonts w:ascii="Arial" w:eastAsia="Malgun Gothic" w:hAnsi="Arial"/>
      <w:sz w:val="18"/>
      <w:szCs w:val="18"/>
    </w:rPr>
  </w:style>
  <w:style w:type="character" w:customStyle="1" w:styleId="af2">
    <w:name w:val="吹き出し (文字)"/>
    <w:basedOn w:val="a0"/>
    <w:link w:val="af1"/>
    <w:semiHidden/>
    <w:rPr>
      <w:rFonts w:ascii="Arial" w:eastAsia="Malgun Gothic" w:hAnsi="Arial"/>
      <w:w w:val="100"/>
      <w:sz w:val="18"/>
      <w:szCs w:val="18"/>
      <w:shd w:val="clear" w:color="000000" w:fill="auto"/>
    </w:rPr>
  </w:style>
  <w:style w:type="character" w:styleId="af3">
    <w:name w:val="annotation reference"/>
    <w:basedOn w:val="a0"/>
    <w:semiHidden/>
    <w:unhideWhenUsed/>
    <w:rPr>
      <w:w w:val="100"/>
      <w:sz w:val="18"/>
      <w:szCs w:val="18"/>
      <w:shd w:val="clear" w:color="000000" w:fill="auto"/>
    </w:rPr>
  </w:style>
  <w:style w:type="paragraph" w:styleId="af4">
    <w:name w:val="annotation text"/>
    <w:basedOn w:val="a"/>
    <w:link w:val="af5"/>
    <w:semiHidden/>
    <w:unhideWhenUsed/>
  </w:style>
  <w:style w:type="character" w:customStyle="1" w:styleId="af5">
    <w:name w:val="コメント文字列 (文字)"/>
    <w:basedOn w:val="a0"/>
    <w:link w:val="af4"/>
    <w:semiHidden/>
    <w:rPr>
      <w:w w:val="100"/>
      <w:sz w:val="21"/>
      <w:szCs w:val="21"/>
      <w:shd w:val="clear" w:color="000000" w:fill="auto"/>
    </w:rPr>
  </w:style>
  <w:style w:type="paragraph" w:styleId="af6">
    <w:name w:val="annotation subject"/>
    <w:basedOn w:val="af4"/>
    <w:next w:val="af4"/>
    <w:link w:val="af7"/>
    <w:semiHidden/>
    <w:unhideWhenUsed/>
    <w:rPr>
      <w:b/>
      <w:sz w:val="20"/>
      <w:szCs w:val="20"/>
    </w:rPr>
  </w:style>
  <w:style w:type="character" w:customStyle="1" w:styleId="af7">
    <w:name w:val="コメント内容 (文字)"/>
    <w:basedOn w:val="af5"/>
    <w:link w:val="af6"/>
    <w:semiHidden/>
    <w:rPr>
      <w:b/>
      <w:w w:val="100"/>
      <w:sz w:val="21"/>
      <w:szCs w:val="21"/>
      <w:shd w:val="clear" w:color="000000" w:fill="auto"/>
    </w:rPr>
  </w:style>
  <w:style w:type="character" w:customStyle="1" w:styleId="lrzxr">
    <w:name w:val="lrzxr"/>
    <w:basedOn w:val="a0"/>
    <w:rsid w:val="0062003E"/>
  </w:style>
  <w:style w:type="paragraph" w:styleId="af8">
    <w:name w:val="Revision"/>
    <w:hidden/>
    <w:uiPriority w:val="99"/>
    <w:semiHidden/>
    <w:rsid w:val="007A5FE4"/>
    <w:rPr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128935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96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704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258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ＭＳ ゴシック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ＭＳ 明朝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806</TotalTime>
  <Pages>2</Pages>
  <Words>238</Words>
  <Characters>1357</Characters>
  <Application>Microsoft Office Word</Application>
  <DocSecurity>0</DocSecurity>
  <Lines>11</Lines>
  <Paragraphs>3</Paragraphs>
  <MMClips>0</MMClips>
  <ScaleCrop>false</ScaleCrop>
  <HeadingPairs>
    <vt:vector size="4" baseType="variant">
      <vt:variant>
        <vt:lpstr>タイトル</vt:lpstr>
      </vt:variant>
      <vt:variant>
        <vt:i4>1</vt:i4>
      </vt:variant>
      <vt:variant>
        <vt:lpstr>제목</vt:lpstr>
      </vt:variant>
      <vt:variant>
        <vt:i4>1</vt:i4>
      </vt:variant>
    </vt:vector>
  </HeadingPairs>
  <TitlesOfParts>
    <vt:vector size="2" baseType="lpstr">
      <vt:lpstr/>
      <vt:lpstr>Title text</vt:lpstr>
    </vt:vector>
  </TitlesOfParts>
  <Company>Microsoft</Company>
  <LinksUpToDate>false</LinksUpToDate>
  <CharactersWithSpaces>1592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文部科学省</dc:creator>
  <cp:lastModifiedBy>invit</cp:lastModifiedBy>
  <cp:revision>112</cp:revision>
  <dcterms:created xsi:type="dcterms:W3CDTF">2020-08-27T05:05:00Z</dcterms:created>
  <dcterms:modified xsi:type="dcterms:W3CDTF">2021-03-09T03:03:00Z</dcterms:modified>
</cp:coreProperties>
</file>