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3D46B" w14:textId="77777777" w:rsidR="00150563" w:rsidRPr="00AC6F62" w:rsidRDefault="007D028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C6F62">
        <w:rPr>
          <w:rFonts w:asciiTheme="majorEastAsia" w:eastAsiaTheme="majorEastAsia" w:hAnsiTheme="majorEastAsia"/>
          <w:sz w:val="28"/>
          <w:szCs w:val="28"/>
        </w:rPr>
        <w:t>会議議事録</w:t>
      </w:r>
    </w:p>
    <w:p w14:paraId="3078EC55" w14:textId="77777777" w:rsidR="00150563" w:rsidRPr="00AC6F62" w:rsidRDefault="00150563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91"/>
        <w:gridCol w:w="7461"/>
      </w:tblGrid>
      <w:tr w:rsidR="00150563" w:rsidRPr="00AC6F62" w14:paraId="0ABAFBF6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2A0F3C1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事業名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9DF0D93" w14:textId="77777777" w:rsidR="00B323E2" w:rsidRPr="00AC6F62" w:rsidRDefault="00066E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令和2年度「職業実践専門課程等を通じた専修学校の質保証・向上の推進」</w:t>
            </w:r>
          </w:p>
          <w:p w14:paraId="64256C5C" w14:textId="6BD85C7C" w:rsidR="00066E79" w:rsidRPr="00AC6F62" w:rsidRDefault="007F44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（２）教職員の資質能力向上の推進①効果的な教育成果②教職員研修プログラムの構築</w:t>
            </w:r>
          </w:p>
        </w:tc>
      </w:tr>
      <w:tr w:rsidR="00150563" w:rsidRPr="00AC6F62" w14:paraId="21A4ED92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4260CD7B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代表校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6B7BB9B" w14:textId="63C3C9E6" w:rsidR="00150563" w:rsidRPr="00AC6F62" w:rsidRDefault="00C4698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一般社団法人全国専門学校教育研究会</w:t>
            </w:r>
          </w:p>
        </w:tc>
      </w:tr>
    </w:tbl>
    <w:p w14:paraId="4F3ABFB9" w14:textId="77777777" w:rsidR="00150563" w:rsidRPr="00AC6F62" w:rsidRDefault="00150563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20" w:firstRow="1" w:lastRow="0" w:firstColumn="0" w:lastColumn="0" w:noHBand="0" w:noVBand="1"/>
      </w:tblPr>
      <w:tblGrid>
        <w:gridCol w:w="1534"/>
        <w:gridCol w:w="7418"/>
      </w:tblGrid>
      <w:tr w:rsidR="00150563" w:rsidRPr="00AC6F62" w14:paraId="0F1DE074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D9F334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会議名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1353C0F3" w14:textId="2A1CC497" w:rsidR="00150563" w:rsidRPr="00AC6F62" w:rsidRDefault="00C801D1" w:rsidP="007A5F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01D1">
              <w:rPr>
                <w:rFonts w:asciiTheme="majorEastAsia" w:eastAsiaTheme="majorEastAsia" w:hAnsiTheme="majorEastAsia" w:cs="Arial" w:hint="eastAsia"/>
                <w:color w:val="1D1C1D"/>
              </w:rPr>
              <w:t>第1回</w:t>
            </w:r>
            <w:r w:rsidR="00387986">
              <w:rPr>
                <w:rFonts w:asciiTheme="majorEastAsia" w:eastAsiaTheme="majorEastAsia" w:hAnsiTheme="majorEastAsia" w:cs="Arial" w:hint="eastAsia"/>
                <w:color w:val="1D1C1D"/>
              </w:rPr>
              <w:t>ICT活用研修WG</w:t>
            </w:r>
          </w:p>
        </w:tc>
      </w:tr>
      <w:tr w:rsidR="00150563" w:rsidRPr="00AC6F62" w14:paraId="3FCF9FAB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8388222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開催日時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7AE50A78" w14:textId="0B31ED77" w:rsidR="00150563" w:rsidRPr="00AC6F62" w:rsidRDefault="00EE721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cs="Arial"/>
                <w:color w:val="1D1C1D"/>
              </w:rPr>
              <w:t>令和2年</w:t>
            </w:r>
            <w:r w:rsidR="00387986">
              <w:rPr>
                <w:rFonts w:asciiTheme="majorEastAsia" w:eastAsiaTheme="majorEastAsia" w:hAnsiTheme="majorEastAsia" w:cs="Arial" w:hint="eastAsia"/>
                <w:color w:val="1D1C1D"/>
              </w:rPr>
              <w:t>10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月</w:t>
            </w:r>
            <w:r w:rsidR="00387986">
              <w:rPr>
                <w:rFonts w:asciiTheme="majorEastAsia" w:eastAsiaTheme="majorEastAsia" w:hAnsiTheme="majorEastAsia" w:cs="Arial" w:hint="eastAsia"/>
                <w:color w:val="1D1C1D"/>
              </w:rPr>
              <w:t>1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日（</w:t>
            </w:r>
            <w:r w:rsidR="00387986">
              <w:rPr>
                <w:rFonts w:asciiTheme="majorEastAsia" w:eastAsiaTheme="majorEastAsia" w:hAnsiTheme="majorEastAsia" w:cs="Arial" w:hint="eastAsia"/>
                <w:color w:val="1D1C1D"/>
              </w:rPr>
              <w:t>木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 xml:space="preserve">）　</w:t>
            </w:r>
            <w:r w:rsidR="00970787" w:rsidRPr="00AC6F62">
              <w:rPr>
                <w:rFonts w:asciiTheme="majorEastAsia" w:eastAsiaTheme="majorEastAsia" w:hAnsiTheme="majorEastAsia" w:cs="Arial" w:hint="eastAsia"/>
                <w:color w:val="1D1C1D"/>
              </w:rPr>
              <w:t>1</w:t>
            </w:r>
            <w:r w:rsidR="00387986">
              <w:rPr>
                <w:rFonts w:asciiTheme="majorEastAsia" w:eastAsiaTheme="majorEastAsia" w:hAnsiTheme="majorEastAsia" w:cs="Arial" w:hint="eastAsia"/>
                <w:color w:val="1D1C1D"/>
              </w:rPr>
              <w:t>5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時00分～1</w:t>
            </w:r>
            <w:r w:rsidR="00387986">
              <w:rPr>
                <w:rFonts w:asciiTheme="majorEastAsia" w:eastAsiaTheme="majorEastAsia" w:hAnsiTheme="majorEastAsia" w:cs="Arial" w:hint="eastAsia"/>
                <w:color w:val="1D1C1D"/>
              </w:rPr>
              <w:t>7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時00分</w:t>
            </w:r>
          </w:p>
        </w:tc>
      </w:tr>
      <w:tr w:rsidR="00150563" w:rsidRPr="00AC6F62" w14:paraId="26863E79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2D498D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場所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3A1A85A8" w14:textId="7DB8407E" w:rsidR="00150563" w:rsidRPr="00AC6F62" w:rsidRDefault="00B323E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オンライン会議</w:t>
            </w:r>
          </w:p>
        </w:tc>
      </w:tr>
      <w:tr w:rsidR="00150563" w:rsidRPr="00AC6F62" w14:paraId="296A792C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717638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出席者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0770BD32" w14:textId="78DCC1F9" w:rsidR="00FD19B9" w:rsidRPr="00AC6F62" w:rsidRDefault="00815A0D" w:rsidP="00815A0D">
            <w:pPr>
              <w:ind w:left="1096" w:hanging="1096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事業責任者</w:t>
            </w:r>
            <w:r w:rsidR="007D0289" w:rsidRPr="00AC6F62">
              <w:rPr>
                <w:rFonts w:asciiTheme="majorEastAsia" w:eastAsiaTheme="majorEastAsia" w:hAnsiTheme="majorEastAsia"/>
                <w:sz w:val="22"/>
                <w:szCs w:val="22"/>
              </w:rPr>
              <w:t>：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高岡</w:t>
            </w:r>
            <w:r w:rsidR="0008551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信吾</w:t>
            </w: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  <w:p w14:paraId="41477BE9" w14:textId="5BB527B8" w:rsidR="007F4479" w:rsidRDefault="00815A0D" w:rsidP="002E0B9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委</w:t>
            </w:r>
            <w:r w:rsidR="00BD41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員：</w:t>
            </w:r>
            <w:r w:rsidR="00387986" w:rsidRPr="00387986">
              <w:rPr>
                <w:rFonts w:asciiTheme="majorEastAsia" w:eastAsiaTheme="majorEastAsia" w:hAnsiTheme="majorEastAsia" w:hint="eastAsia"/>
                <w:sz w:val="22"/>
                <w:szCs w:val="22"/>
              </w:rPr>
              <w:t>猪俣　昇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E63E55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岡村　慎一、</w:t>
            </w:r>
            <w:r w:rsidR="00387986" w:rsidRPr="00387986">
              <w:rPr>
                <w:rFonts w:asciiTheme="majorEastAsia" w:eastAsiaTheme="majorEastAsia" w:hAnsiTheme="majorEastAsia" w:hint="eastAsia"/>
                <w:sz w:val="22"/>
                <w:szCs w:val="22"/>
              </w:rPr>
              <w:t>岩切　直子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7F4479" w:rsidRP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岩﨑　千鶴</w:t>
            </w:r>
            <w:r w:rsidR="00E63E55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387986" w:rsidRPr="00387986">
              <w:rPr>
                <w:rFonts w:asciiTheme="majorEastAsia" w:eastAsiaTheme="majorEastAsia" w:hAnsiTheme="majorEastAsia" w:hint="eastAsia"/>
                <w:sz w:val="22"/>
                <w:szCs w:val="22"/>
              </w:rPr>
              <w:t>合田　美子</w:t>
            </w:r>
          </w:p>
          <w:p w14:paraId="45C84C97" w14:textId="070DB6C2" w:rsidR="00C35954" w:rsidRDefault="00387986" w:rsidP="00387986">
            <w:pPr>
              <w:ind w:firstLineChars="600" w:firstLine="1320"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387986">
              <w:rPr>
                <w:rFonts w:asciiTheme="majorEastAsia" w:eastAsiaTheme="majorEastAsia" w:hAnsiTheme="majorEastAsia" w:hint="eastAsia"/>
                <w:sz w:val="22"/>
                <w:szCs w:val="22"/>
              </w:rPr>
              <w:t>長瀬　あゆみ</w:t>
            </w:r>
            <w:r w:rsidR="00C801D1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387986">
              <w:rPr>
                <w:rFonts w:asciiTheme="majorEastAsia" w:eastAsiaTheme="majorEastAsia" w:hAnsiTheme="majorEastAsia" w:hint="eastAsia"/>
                <w:sz w:val="22"/>
                <w:szCs w:val="22"/>
              </w:rPr>
              <w:t>中田　明子</w:t>
            </w:r>
            <w:r w:rsidR="0016218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C35954"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8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4B2EA7C8" w14:textId="5A893CD9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請負業者：飯塚　正成　　　　　　　　　　　　　　　　　　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1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2DBF92AB" w14:textId="51278E58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合計</w:t>
            </w:r>
            <w:r w:rsidR="00387986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 xml:space="preserve"> 9</w:t>
            </w:r>
            <w:r w:rsidR="002C48BA" w:rsidRPr="002C48BA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名</w:t>
            </w:r>
          </w:p>
        </w:tc>
      </w:tr>
      <w:tr w:rsidR="00150563" w:rsidRPr="00AC6F62" w14:paraId="4FC306EF" w14:textId="77777777" w:rsidTr="0001690F">
        <w:trPr>
          <w:trHeight w:val="551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4B758A9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議題等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511295AE" w14:textId="6DF70E3F" w:rsidR="0008551A" w:rsidRDefault="0008551A" w:rsidP="00E63E55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リーダーあいさつ（</w:t>
            </w:r>
            <w:r w:rsidR="00991769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猪俣</w:t>
            </w: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）</w:t>
            </w:r>
          </w:p>
          <w:p w14:paraId="7C2A2967" w14:textId="587D8F16" w:rsidR="00991769" w:rsidRDefault="00991769" w:rsidP="00991769">
            <w:p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</w:p>
          <w:p w14:paraId="63E713E2" w14:textId="05897E26" w:rsidR="00991769" w:rsidRPr="00991769" w:rsidRDefault="00991769" w:rsidP="00991769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委員紹介（各委員）</w:t>
            </w:r>
          </w:p>
          <w:p w14:paraId="485DCCE3" w14:textId="4F110D9A" w:rsidR="0008551A" w:rsidRPr="0008551A" w:rsidRDefault="0008551A" w:rsidP="0008551A">
            <w:p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</w:p>
          <w:p w14:paraId="78332646" w14:textId="48C4EC99" w:rsidR="00270653" w:rsidRPr="00E63E55" w:rsidRDefault="009A329A" w:rsidP="00E63E55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 w:rsidRPr="009A329A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事業</w:t>
            </w:r>
            <w:r w:rsidR="00895739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概要</w:t>
            </w:r>
            <w:r w:rsidR="00D42757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の</w:t>
            </w:r>
            <w:r w:rsidR="003A7808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共有</w:t>
            </w:r>
            <w:r w:rsidR="0008551A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（岡村）</w:t>
            </w:r>
          </w:p>
          <w:p w14:paraId="49AED571" w14:textId="6C781C00" w:rsidR="00CF10B0" w:rsidRDefault="00A443DA" w:rsidP="00CF10B0">
            <w:pPr>
              <w:ind w:firstLineChars="234" w:firstLine="491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B50A8E" w:rsidRPr="00B50A8E">
              <w:rPr>
                <w:rFonts w:asciiTheme="majorEastAsia" w:eastAsiaTheme="majorEastAsia" w:hAnsiTheme="majorEastAsia" w:hint="eastAsia"/>
              </w:rPr>
              <w:t>専修学校教員の質保証・向上を進めるため</w:t>
            </w:r>
            <w:r w:rsidR="00CF10B0">
              <w:rPr>
                <w:rFonts w:asciiTheme="majorEastAsia" w:eastAsiaTheme="majorEastAsia" w:hAnsiTheme="majorEastAsia" w:hint="eastAsia"/>
              </w:rPr>
              <w:t>の</w:t>
            </w:r>
            <w:r w:rsidR="008245AD" w:rsidRPr="008245AD">
              <w:rPr>
                <w:rFonts w:asciiTheme="majorEastAsia" w:eastAsiaTheme="majorEastAsia" w:hAnsiTheme="majorEastAsia" w:hint="eastAsia"/>
              </w:rPr>
              <w:t>研修プログラム</w:t>
            </w:r>
            <w:r w:rsidR="00672FB0">
              <w:rPr>
                <w:rFonts w:asciiTheme="majorEastAsia" w:eastAsiaTheme="majorEastAsia" w:hAnsiTheme="majorEastAsia" w:hint="eastAsia"/>
              </w:rPr>
              <w:t>2つを</w:t>
            </w:r>
          </w:p>
          <w:p w14:paraId="016AF244" w14:textId="77777777" w:rsidR="00CF10B0" w:rsidRDefault="00B50A8E" w:rsidP="00CF10B0">
            <w:pPr>
              <w:ind w:firstLineChars="334" w:firstLine="701"/>
              <w:rPr>
                <w:rFonts w:asciiTheme="majorEastAsia" w:eastAsiaTheme="majorEastAsia" w:hAnsiTheme="majorEastAsia"/>
              </w:rPr>
            </w:pPr>
            <w:r w:rsidRPr="00B50A8E">
              <w:rPr>
                <w:rFonts w:asciiTheme="majorEastAsia" w:eastAsiaTheme="majorEastAsia" w:hAnsiTheme="majorEastAsia" w:hint="eastAsia"/>
              </w:rPr>
              <w:t>開発</w:t>
            </w:r>
            <w:r w:rsidR="00672FB0">
              <w:rPr>
                <w:rFonts w:asciiTheme="majorEastAsia" w:eastAsiaTheme="majorEastAsia" w:hAnsiTheme="majorEastAsia" w:hint="eastAsia"/>
              </w:rPr>
              <w:t>する。</w:t>
            </w:r>
          </w:p>
          <w:p w14:paraId="5CCC8161" w14:textId="77777777" w:rsidR="009F3903" w:rsidRDefault="00A443DA" w:rsidP="009F3903">
            <w:pPr>
              <w:ind w:firstLineChars="227" w:firstLine="477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B50A8E">
              <w:rPr>
                <w:rFonts w:asciiTheme="majorEastAsia" w:eastAsiaTheme="majorEastAsia" w:hAnsiTheme="majorEastAsia" w:hint="eastAsia"/>
              </w:rPr>
              <w:t>本WGでは</w:t>
            </w:r>
            <w:r w:rsidR="00CF10B0" w:rsidRPr="008245AD">
              <w:rPr>
                <w:rFonts w:asciiTheme="majorEastAsia" w:eastAsiaTheme="majorEastAsia" w:hAnsiTheme="majorEastAsia" w:hint="eastAsia"/>
              </w:rPr>
              <w:t>アクティブラーニングの視点を持ち、</w:t>
            </w:r>
            <w:r w:rsidR="00CF10B0" w:rsidRPr="00CF10B0">
              <w:rPr>
                <w:rFonts w:asciiTheme="majorEastAsia" w:eastAsiaTheme="majorEastAsia" w:hAnsiTheme="majorEastAsia" w:hint="eastAsia"/>
              </w:rPr>
              <w:t>ICTを活用し先導的・</w:t>
            </w:r>
          </w:p>
          <w:p w14:paraId="49200547" w14:textId="571BB3C5" w:rsidR="00A443DA" w:rsidRDefault="00CF10B0" w:rsidP="009F3903">
            <w:pPr>
              <w:ind w:firstLineChars="327" w:firstLine="687"/>
              <w:rPr>
                <w:rFonts w:asciiTheme="majorEastAsia" w:eastAsiaTheme="majorEastAsia" w:hAnsiTheme="majorEastAsia"/>
              </w:rPr>
            </w:pPr>
            <w:r w:rsidRPr="00CF10B0">
              <w:rPr>
                <w:rFonts w:asciiTheme="majorEastAsia" w:eastAsiaTheme="majorEastAsia" w:hAnsiTheme="majorEastAsia" w:hint="eastAsia"/>
              </w:rPr>
              <w:t>効果的な教授法を修得・実践するための研修プログラムを</w:t>
            </w:r>
            <w:r w:rsidR="00B50A8E">
              <w:rPr>
                <w:rFonts w:asciiTheme="majorEastAsia" w:eastAsiaTheme="majorEastAsia" w:hAnsiTheme="majorEastAsia" w:hint="eastAsia"/>
              </w:rPr>
              <w:t>開発</w:t>
            </w:r>
            <w:r>
              <w:rPr>
                <w:rFonts w:asciiTheme="majorEastAsia" w:eastAsiaTheme="majorEastAsia" w:hAnsiTheme="majorEastAsia" w:hint="eastAsia"/>
              </w:rPr>
              <w:t>する</w:t>
            </w:r>
            <w:r w:rsidR="00B50A8E">
              <w:rPr>
                <w:rFonts w:asciiTheme="majorEastAsia" w:eastAsiaTheme="majorEastAsia" w:hAnsiTheme="majorEastAsia" w:hint="eastAsia"/>
              </w:rPr>
              <w:t>。</w:t>
            </w:r>
          </w:p>
          <w:p w14:paraId="648A9056" w14:textId="77777777" w:rsidR="00F75186" w:rsidRDefault="00A443DA" w:rsidP="00A443DA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F75186">
              <w:rPr>
                <w:rFonts w:asciiTheme="majorEastAsia" w:eastAsiaTheme="majorEastAsia" w:hAnsiTheme="majorEastAsia" w:hint="eastAsia"/>
              </w:rPr>
              <w:t>これまでも3年間実施していたが、今回のテーマとしては、</w:t>
            </w:r>
            <w:r w:rsidR="00F75186" w:rsidRPr="00F75186">
              <w:rPr>
                <w:rFonts w:asciiTheme="majorEastAsia" w:eastAsiaTheme="majorEastAsia" w:hAnsiTheme="majorEastAsia" w:hint="eastAsia"/>
              </w:rPr>
              <w:t>多様な学習</w:t>
            </w:r>
          </w:p>
          <w:p w14:paraId="36FA6838" w14:textId="77777777" w:rsidR="00F75186" w:rsidRDefault="00F75186" w:rsidP="00F75186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F75186">
              <w:rPr>
                <w:rFonts w:asciiTheme="majorEastAsia" w:eastAsiaTheme="majorEastAsia" w:hAnsiTheme="majorEastAsia" w:hint="eastAsia"/>
              </w:rPr>
              <w:t>者のニーズや能力に合致した教育をデジタルやネットワーク（ICT）を</w:t>
            </w:r>
          </w:p>
          <w:p w14:paraId="6C774AA9" w14:textId="23277EBC" w:rsidR="00A443DA" w:rsidRDefault="00F75186" w:rsidP="00F75186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F75186">
              <w:rPr>
                <w:rFonts w:asciiTheme="majorEastAsia" w:eastAsiaTheme="majorEastAsia" w:hAnsiTheme="majorEastAsia" w:hint="eastAsia"/>
              </w:rPr>
              <w:t>活用して実行できる教員を育成するための研修プログラム</w:t>
            </w:r>
            <w:r>
              <w:rPr>
                <w:rFonts w:asciiTheme="majorEastAsia" w:eastAsiaTheme="majorEastAsia" w:hAnsiTheme="majorEastAsia" w:hint="eastAsia"/>
              </w:rPr>
              <w:t>としている。</w:t>
            </w:r>
          </w:p>
          <w:p w14:paraId="37781561" w14:textId="5C2AFB25" w:rsidR="00A443DA" w:rsidRDefault="00A443DA" w:rsidP="00A443DA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F75186">
              <w:rPr>
                <w:rFonts w:asciiTheme="majorEastAsia" w:eastAsiaTheme="majorEastAsia" w:hAnsiTheme="majorEastAsia" w:hint="eastAsia"/>
              </w:rPr>
              <w:t>インストラクションデザインの活用も考慮しながら</w:t>
            </w:r>
            <w:r w:rsidR="00A53DCE">
              <w:rPr>
                <w:rFonts w:asciiTheme="majorEastAsia" w:eastAsiaTheme="majorEastAsia" w:hAnsiTheme="majorEastAsia" w:hint="eastAsia"/>
              </w:rPr>
              <w:t>進めていきたい。</w:t>
            </w:r>
          </w:p>
          <w:p w14:paraId="1DE44AD4" w14:textId="349A9094" w:rsidR="00895739" w:rsidRDefault="00895739" w:rsidP="006971B5">
            <w:pPr>
              <w:rPr>
                <w:rFonts w:asciiTheme="majorEastAsia" w:eastAsiaTheme="majorEastAsia" w:hAnsiTheme="majorEastAsia"/>
              </w:rPr>
            </w:pPr>
          </w:p>
          <w:p w14:paraId="1320C4AB" w14:textId="55DD5740" w:rsidR="00895739" w:rsidRPr="009A329A" w:rsidRDefault="00A16F13" w:rsidP="00895739">
            <w:pPr>
              <w:ind w:firstLineChars="100" w:firstLine="21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  <w:r w:rsidR="00895739" w:rsidRPr="00AC6F62">
              <w:rPr>
                <w:rFonts w:asciiTheme="majorEastAsia" w:eastAsiaTheme="majorEastAsia" w:hAnsiTheme="majorEastAsia" w:hint="eastAsia"/>
              </w:rPr>
              <w:t>.</w:t>
            </w:r>
            <w:r w:rsidR="00895739"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</w:t>
            </w:r>
            <w:r w:rsidR="003A7808" w:rsidRPr="003A7808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ICT活用WGの活動内容共有</w:t>
            </w:r>
            <w:r w:rsidR="0008551A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（</w:t>
            </w:r>
            <w:r w:rsidR="00231552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猪俣</w:t>
            </w:r>
            <w:r w:rsidR="0008551A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）</w:t>
            </w:r>
          </w:p>
          <w:p w14:paraId="45323A53" w14:textId="54F445E1" w:rsidR="00895739" w:rsidRDefault="00895739" w:rsidP="0087797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FD3027">
              <w:rPr>
                <w:rFonts w:asciiTheme="majorEastAsia" w:eastAsiaTheme="majorEastAsia" w:hAnsiTheme="majorEastAsia" w:hint="eastAsia"/>
              </w:rPr>
              <w:t>年度ごとの活動</w:t>
            </w:r>
          </w:p>
          <w:p w14:paraId="3A29AFEA" w14:textId="511DBAE6" w:rsidR="00FA3210" w:rsidRDefault="00FA3210" w:rsidP="0087797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＜今年度＞</w:t>
            </w:r>
          </w:p>
          <w:p w14:paraId="39C3A3E2" w14:textId="49C4F386" w:rsidR="00FD3027" w:rsidRDefault="00FD3027" w:rsidP="00FD3027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A3210">
              <w:rPr>
                <w:rFonts w:asciiTheme="majorEastAsia" w:eastAsiaTheme="majorEastAsia" w:hAnsiTheme="majorEastAsia" w:hint="eastAsia"/>
              </w:rPr>
              <w:t>○</w:t>
            </w:r>
            <w:r w:rsidRPr="00FD3027">
              <w:rPr>
                <w:rFonts w:asciiTheme="majorEastAsia" w:eastAsiaTheme="majorEastAsia" w:hAnsiTheme="majorEastAsia" w:hint="eastAsia"/>
              </w:rPr>
              <w:t>各種教育機関が取り組んでいるアダプティブラーニングに関する実態</w:t>
            </w:r>
          </w:p>
          <w:p w14:paraId="10DD7210" w14:textId="4098034D" w:rsidR="00FD3027" w:rsidRDefault="00FD3027" w:rsidP="00FA3210">
            <w:pPr>
              <w:ind w:leftChars="327" w:left="687" w:firstLineChars="100" w:firstLine="210"/>
              <w:rPr>
                <w:rFonts w:asciiTheme="majorEastAsia" w:eastAsiaTheme="majorEastAsia" w:hAnsiTheme="majorEastAsia"/>
              </w:rPr>
            </w:pPr>
            <w:r w:rsidRPr="00FD3027">
              <w:rPr>
                <w:rFonts w:asciiTheme="majorEastAsia" w:eastAsiaTheme="majorEastAsia" w:hAnsiTheme="majorEastAsia" w:hint="eastAsia"/>
              </w:rPr>
              <w:t>調査</w:t>
            </w:r>
            <w:r>
              <w:rPr>
                <w:rFonts w:asciiTheme="majorEastAsia" w:eastAsiaTheme="majorEastAsia" w:hAnsiTheme="majorEastAsia" w:hint="eastAsia"/>
              </w:rPr>
              <w:t>に関する説明</w:t>
            </w:r>
          </w:p>
          <w:p w14:paraId="2BC06036" w14:textId="6A380731" w:rsidR="00BF1C30" w:rsidRDefault="00BF1C30" w:rsidP="00FA3210">
            <w:pPr>
              <w:ind w:leftChars="327" w:left="687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■アンケート調査</w:t>
            </w:r>
          </w:p>
          <w:p w14:paraId="22C37BF0" w14:textId="269E8E28" w:rsidR="00FD3027" w:rsidRDefault="00FA3210" w:rsidP="00FA3210">
            <w:pPr>
              <w:ind w:leftChars="327" w:left="687" w:firstLineChars="100" w:firstLine="210"/>
              <w:rPr>
                <w:rFonts w:asciiTheme="majorEastAsia" w:eastAsiaTheme="majorEastAsia" w:hAnsiTheme="majorEastAsia"/>
              </w:rPr>
            </w:pPr>
            <w:r w:rsidRPr="00FA3210">
              <w:rPr>
                <w:rFonts w:asciiTheme="majorEastAsia" w:eastAsiaTheme="majorEastAsia" w:hAnsiTheme="majorEastAsia" w:hint="eastAsia"/>
              </w:rPr>
              <w:t>時期：令和2年10月</w:t>
            </w:r>
            <w:r>
              <w:rPr>
                <w:rFonts w:asciiTheme="majorEastAsia" w:eastAsiaTheme="majorEastAsia" w:hAnsiTheme="majorEastAsia" w:hint="eastAsia"/>
              </w:rPr>
              <w:t>、年度内に集計を予定。</w:t>
            </w:r>
          </w:p>
          <w:p w14:paraId="796D6D19" w14:textId="4C55AA41" w:rsidR="00FA3210" w:rsidRPr="006D397E" w:rsidRDefault="006D397E" w:rsidP="006D397E">
            <w:pPr>
              <w:ind w:left="907"/>
              <w:rPr>
                <w:rFonts w:asciiTheme="majorEastAsia" w:eastAsiaTheme="majorEastAsia" w:hAnsiTheme="majorEastAsia"/>
              </w:rPr>
            </w:pPr>
            <w:r w:rsidRPr="006D397E">
              <w:rPr>
                <w:rFonts w:asciiTheme="majorEastAsia" w:eastAsiaTheme="majorEastAsia" w:hAnsiTheme="majorEastAsia" w:hint="eastAsia"/>
                <w:sz w:val="22"/>
                <w:szCs w:val="22"/>
              </w:rPr>
              <w:t>①教</w:t>
            </w:r>
            <w:r w:rsidRPr="006D397E">
              <w:rPr>
                <w:rFonts w:asciiTheme="majorEastAsia" w:eastAsiaTheme="majorEastAsia" w:hAnsiTheme="majorEastAsia" w:hint="eastAsia"/>
              </w:rPr>
              <w:t>員の役割(学生伴走型の指導の実現)と②「伴走するための手段のひとつ」としてのICT、の2軸でアンケートを進める。</w:t>
            </w:r>
          </w:p>
          <w:p w14:paraId="41D49151" w14:textId="2955D906" w:rsidR="00BF1C30" w:rsidRDefault="00BF1C30" w:rsidP="00BF1C30">
            <w:pPr>
              <w:ind w:leftChars="327" w:left="687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■ヒアリング調査</w:t>
            </w:r>
          </w:p>
          <w:p w14:paraId="22045963" w14:textId="77777777" w:rsidR="00BF1C30" w:rsidRDefault="00BF1C30" w:rsidP="00BF1C30">
            <w:pPr>
              <w:ind w:leftChars="327" w:left="687" w:firstLineChars="100" w:firstLine="210"/>
              <w:rPr>
                <w:rFonts w:asciiTheme="majorEastAsia" w:eastAsiaTheme="majorEastAsia" w:hAnsiTheme="majorEastAsia"/>
              </w:rPr>
            </w:pPr>
            <w:r w:rsidRPr="00FA3210">
              <w:rPr>
                <w:rFonts w:asciiTheme="majorEastAsia" w:eastAsiaTheme="majorEastAsia" w:hAnsiTheme="majorEastAsia" w:hint="eastAsia"/>
              </w:rPr>
              <w:t>時期：令和2年1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  <w:r w:rsidRPr="00FA3210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以降。</w:t>
            </w:r>
          </w:p>
          <w:p w14:paraId="12D79B6F" w14:textId="17DC41AA" w:rsidR="00BF1C30" w:rsidRDefault="00BF1C30" w:rsidP="00BF1C30">
            <w:pPr>
              <w:ind w:leftChars="327" w:left="687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アンケート調査対象校の中からヒアリング調査対象をピックアップ。</w:t>
            </w:r>
          </w:p>
          <w:p w14:paraId="496DA87F" w14:textId="77777777" w:rsidR="006D397E" w:rsidRPr="00BF1C30" w:rsidRDefault="006D397E" w:rsidP="006D397E">
            <w:pPr>
              <w:ind w:leftChars="327" w:left="687" w:firstLineChars="100" w:firstLine="210"/>
              <w:rPr>
                <w:rFonts w:asciiTheme="majorEastAsia" w:eastAsiaTheme="majorEastAsia" w:hAnsiTheme="majorEastAsia"/>
              </w:rPr>
            </w:pPr>
          </w:p>
          <w:p w14:paraId="1CF0BFD8" w14:textId="3A474438" w:rsidR="00FA3210" w:rsidRDefault="00FA3210" w:rsidP="00FA3210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＜令和3年度＞</w:t>
            </w:r>
          </w:p>
          <w:p w14:paraId="672E225A" w14:textId="77777777" w:rsidR="00402837" w:rsidRDefault="00FA3210" w:rsidP="00FA3210">
            <w:pPr>
              <w:ind w:leftChars="327" w:left="68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402837">
              <w:rPr>
                <w:rFonts w:asciiTheme="majorEastAsia" w:eastAsiaTheme="majorEastAsia" w:hAnsiTheme="majorEastAsia" w:hint="eastAsia"/>
              </w:rPr>
              <w:t>調査結果をもとに、</w:t>
            </w:r>
            <w:r w:rsidRPr="00FA3210">
              <w:rPr>
                <w:rFonts w:asciiTheme="majorEastAsia" w:eastAsiaTheme="majorEastAsia" w:hAnsiTheme="majorEastAsia" w:hint="eastAsia"/>
              </w:rPr>
              <w:t>デジタルコンテンツを活用したアダプティブラー</w:t>
            </w:r>
          </w:p>
          <w:p w14:paraId="1B9D664C" w14:textId="6FE8BFBE" w:rsidR="00FA3210" w:rsidRDefault="00FA3210" w:rsidP="00402837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FA3210">
              <w:rPr>
                <w:rFonts w:asciiTheme="majorEastAsia" w:eastAsiaTheme="majorEastAsia" w:hAnsiTheme="majorEastAsia" w:hint="eastAsia"/>
              </w:rPr>
              <w:t>ニング教授法の開発</w:t>
            </w:r>
          </w:p>
          <w:p w14:paraId="05A84038" w14:textId="20B8C617" w:rsidR="00FA3210" w:rsidRDefault="00FA3210" w:rsidP="00FA3210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＜令和4年度＞</w:t>
            </w:r>
          </w:p>
          <w:p w14:paraId="680DF98F" w14:textId="77777777" w:rsidR="00FA3210" w:rsidRDefault="00FA3210" w:rsidP="00FA3210">
            <w:pPr>
              <w:ind w:leftChars="327" w:left="68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Pr="00FA3210">
              <w:rPr>
                <w:rFonts w:asciiTheme="majorEastAsia" w:eastAsiaTheme="majorEastAsia" w:hAnsiTheme="majorEastAsia" w:hint="eastAsia"/>
              </w:rPr>
              <w:t>デジタルコンテンツを活用したアダプティブラーニング教授法を修得</w:t>
            </w:r>
          </w:p>
          <w:p w14:paraId="22B45C64" w14:textId="73CD34C0" w:rsidR="00FA3210" w:rsidRDefault="00FA3210" w:rsidP="00FA3210">
            <w:pPr>
              <w:ind w:leftChars="327" w:left="687" w:firstLineChars="100" w:firstLine="210"/>
              <w:rPr>
                <w:rFonts w:asciiTheme="majorEastAsia" w:eastAsiaTheme="majorEastAsia" w:hAnsiTheme="majorEastAsia"/>
              </w:rPr>
            </w:pPr>
            <w:r w:rsidRPr="00FA3210">
              <w:rPr>
                <w:rFonts w:asciiTheme="majorEastAsia" w:eastAsiaTheme="majorEastAsia" w:hAnsiTheme="majorEastAsia" w:hint="eastAsia"/>
              </w:rPr>
              <w:t>するための研修プログラムの開発</w:t>
            </w:r>
          </w:p>
          <w:p w14:paraId="5069838E" w14:textId="77777777" w:rsidR="00402837" w:rsidRPr="00402837" w:rsidRDefault="00402837" w:rsidP="00402837">
            <w:pPr>
              <w:ind w:leftChars="327" w:left="687" w:firstLineChars="100" w:firstLine="210"/>
              <w:rPr>
                <w:rFonts w:asciiTheme="majorEastAsia" w:eastAsiaTheme="majorEastAsia" w:hAnsiTheme="majorEastAsia"/>
              </w:rPr>
            </w:pPr>
            <w:r w:rsidRPr="00402837">
              <w:rPr>
                <w:rFonts w:asciiTheme="majorEastAsia" w:eastAsiaTheme="majorEastAsia" w:hAnsiTheme="majorEastAsia" w:hint="eastAsia"/>
              </w:rPr>
              <w:t>研修プログラムの内容</w:t>
            </w:r>
          </w:p>
          <w:p w14:paraId="7AE8B8B9" w14:textId="77777777" w:rsidR="00402837" w:rsidRPr="00402837" w:rsidRDefault="00402837" w:rsidP="00402837">
            <w:pPr>
              <w:ind w:leftChars="327" w:left="687" w:firstLineChars="100" w:firstLine="210"/>
              <w:rPr>
                <w:rFonts w:asciiTheme="majorEastAsia" w:eastAsiaTheme="majorEastAsia" w:hAnsiTheme="majorEastAsia"/>
              </w:rPr>
            </w:pPr>
            <w:r w:rsidRPr="00402837">
              <w:rPr>
                <w:rFonts w:asciiTheme="majorEastAsia" w:eastAsiaTheme="majorEastAsia" w:hAnsiTheme="majorEastAsia" w:hint="eastAsia"/>
              </w:rPr>
              <w:t>・カリキュラム・シラバス</w:t>
            </w:r>
          </w:p>
          <w:p w14:paraId="1A227B2C" w14:textId="287C2ADB" w:rsidR="00402837" w:rsidRPr="00402837" w:rsidRDefault="00402837" w:rsidP="00402837">
            <w:pPr>
              <w:ind w:leftChars="327" w:left="687" w:firstLineChars="100" w:firstLine="210"/>
              <w:rPr>
                <w:rFonts w:asciiTheme="majorEastAsia" w:eastAsiaTheme="majorEastAsia" w:hAnsiTheme="majorEastAsia"/>
              </w:rPr>
            </w:pPr>
            <w:r w:rsidRPr="00402837">
              <w:rPr>
                <w:rFonts w:asciiTheme="majorEastAsia" w:eastAsiaTheme="majorEastAsia" w:hAnsiTheme="majorEastAsia" w:hint="eastAsia"/>
              </w:rPr>
              <w:t>・事前学習用</w:t>
            </w:r>
            <w:proofErr w:type="spellStart"/>
            <w:r w:rsidRPr="00402837">
              <w:rPr>
                <w:rFonts w:asciiTheme="majorEastAsia" w:eastAsiaTheme="majorEastAsia" w:hAnsiTheme="majorEastAsia"/>
              </w:rPr>
              <w:t>elearning</w:t>
            </w:r>
            <w:proofErr w:type="spellEnd"/>
          </w:p>
          <w:p w14:paraId="37DBFE48" w14:textId="77777777" w:rsidR="00402837" w:rsidRPr="00402837" w:rsidRDefault="00402837" w:rsidP="00402837">
            <w:pPr>
              <w:ind w:leftChars="327" w:left="687" w:firstLineChars="100" w:firstLine="210"/>
              <w:rPr>
                <w:rFonts w:asciiTheme="majorEastAsia" w:eastAsiaTheme="majorEastAsia" w:hAnsiTheme="majorEastAsia"/>
              </w:rPr>
            </w:pPr>
            <w:r w:rsidRPr="00402837">
              <w:rPr>
                <w:rFonts w:asciiTheme="majorEastAsia" w:eastAsiaTheme="majorEastAsia" w:hAnsiTheme="majorEastAsia" w:hint="eastAsia"/>
              </w:rPr>
              <w:t>・集合研修用テキスト</w:t>
            </w:r>
          </w:p>
          <w:p w14:paraId="0DB6EBF2" w14:textId="77777777" w:rsidR="00402837" w:rsidRPr="00402837" w:rsidRDefault="00402837" w:rsidP="00402837">
            <w:pPr>
              <w:ind w:leftChars="327" w:left="687" w:firstLineChars="100" w:firstLine="210"/>
              <w:rPr>
                <w:rFonts w:asciiTheme="majorEastAsia" w:eastAsiaTheme="majorEastAsia" w:hAnsiTheme="majorEastAsia"/>
              </w:rPr>
            </w:pPr>
            <w:r w:rsidRPr="00402837">
              <w:rPr>
                <w:rFonts w:asciiTheme="majorEastAsia" w:eastAsiaTheme="majorEastAsia" w:hAnsiTheme="majorEastAsia" w:hint="eastAsia"/>
              </w:rPr>
              <w:t>・事後学習用教材および評価シート</w:t>
            </w:r>
          </w:p>
          <w:p w14:paraId="226D998C" w14:textId="3D8669F2" w:rsidR="00402837" w:rsidRDefault="00402837" w:rsidP="00402837">
            <w:pPr>
              <w:ind w:leftChars="327" w:left="687" w:firstLineChars="100" w:firstLine="210"/>
              <w:rPr>
                <w:rFonts w:asciiTheme="majorEastAsia" w:eastAsiaTheme="majorEastAsia" w:hAnsiTheme="majorEastAsia"/>
              </w:rPr>
            </w:pPr>
            <w:r w:rsidRPr="00402837">
              <w:rPr>
                <w:rFonts w:asciiTheme="majorEastAsia" w:eastAsiaTheme="majorEastAsia" w:hAnsiTheme="majorEastAsia" w:hint="eastAsia"/>
              </w:rPr>
              <w:t>・指導マニュアル</w:t>
            </w:r>
          </w:p>
          <w:p w14:paraId="7FEEE3AC" w14:textId="3E84D07A" w:rsidR="003A0B18" w:rsidRDefault="003A0B18" w:rsidP="00402837">
            <w:pPr>
              <w:rPr>
                <w:rFonts w:asciiTheme="majorEastAsia" w:eastAsiaTheme="majorEastAsia" w:hAnsiTheme="majorEastAsia"/>
              </w:rPr>
            </w:pPr>
          </w:p>
          <w:p w14:paraId="66659629" w14:textId="0BC1CFD2" w:rsidR="00402837" w:rsidRPr="009A329A" w:rsidRDefault="00A16F13" w:rsidP="00402837">
            <w:pPr>
              <w:ind w:firstLineChars="100" w:firstLine="21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="00402837" w:rsidRPr="00AC6F62">
              <w:rPr>
                <w:rFonts w:asciiTheme="majorEastAsia" w:eastAsiaTheme="majorEastAsia" w:hAnsiTheme="majorEastAsia" w:hint="eastAsia"/>
              </w:rPr>
              <w:t>.</w:t>
            </w:r>
            <w:r w:rsidR="00402837"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</w:t>
            </w:r>
            <w:r w:rsidR="00402837">
              <w:rPr>
                <w:rFonts w:asciiTheme="majorEastAsia" w:eastAsiaTheme="majorEastAsia" w:hAnsiTheme="majorEastAsia" w:hint="eastAsia"/>
              </w:rPr>
              <w:t>アンケート項目について</w:t>
            </w:r>
            <w:r w:rsidR="00AD5B66">
              <w:rPr>
                <w:rFonts w:asciiTheme="majorEastAsia" w:eastAsiaTheme="majorEastAsia" w:hAnsiTheme="majorEastAsia" w:hint="eastAsia"/>
              </w:rPr>
              <w:t>説明</w:t>
            </w:r>
          </w:p>
          <w:p w14:paraId="7FE9DC3C" w14:textId="59514281" w:rsidR="00A16F13" w:rsidRDefault="00A16F13" w:rsidP="00A16F13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回答者が答えやすいように選択式にし</w:t>
            </w:r>
            <w:r w:rsidR="00AD5B66">
              <w:rPr>
                <w:rFonts w:asciiTheme="majorEastAsia" w:eastAsiaTheme="majorEastAsia" w:hAnsiTheme="majorEastAsia" w:hint="eastAsia"/>
              </w:rPr>
              <w:t>ており、全部で10問。</w:t>
            </w:r>
          </w:p>
          <w:p w14:paraId="19D16BF4" w14:textId="77777777" w:rsidR="0095360B" w:rsidRDefault="0095360B" w:rsidP="0095360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個々の目標設定、達成するためのノウハウに視点を置いている。</w:t>
            </w:r>
          </w:p>
          <w:p w14:paraId="0B3AAF65" w14:textId="77777777" w:rsidR="00305300" w:rsidRDefault="00A16F13" w:rsidP="00305300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AD5B66">
              <w:rPr>
                <w:rFonts w:asciiTheme="majorEastAsia" w:eastAsiaTheme="majorEastAsia" w:hAnsiTheme="majorEastAsia" w:hint="eastAsia"/>
              </w:rPr>
              <w:t>責任者向けでは、アンケート回答者(教員)の成果について質問。</w:t>
            </w:r>
            <w:r w:rsidR="00301885">
              <w:rPr>
                <w:rFonts w:asciiTheme="majorEastAsia" w:eastAsiaTheme="majorEastAsia" w:hAnsiTheme="majorEastAsia" w:hint="eastAsia"/>
              </w:rPr>
              <w:t>責任者</w:t>
            </w:r>
          </w:p>
          <w:p w14:paraId="0634FC56" w14:textId="77777777" w:rsidR="001A1076" w:rsidRDefault="00301885" w:rsidP="00305300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から、部下(教員)にアンケートを依頼する</w:t>
            </w:r>
            <w:r w:rsidR="001A1076">
              <w:rPr>
                <w:rFonts w:asciiTheme="majorEastAsia" w:eastAsiaTheme="majorEastAsia" w:hAnsiTheme="majorEastAsia" w:hint="eastAsia"/>
              </w:rPr>
              <w:t>流れで</w:t>
            </w:r>
            <w:r w:rsidR="00305300"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回答者の人数は任意</w:t>
            </w:r>
          </w:p>
          <w:p w14:paraId="3C1975DB" w14:textId="30D793D5" w:rsidR="00305300" w:rsidRDefault="00301885" w:rsidP="00305300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とする。</w:t>
            </w:r>
            <w:r w:rsidR="00305300">
              <w:rPr>
                <w:rFonts w:asciiTheme="majorEastAsia" w:eastAsiaTheme="majorEastAsia" w:hAnsiTheme="majorEastAsia" w:hint="eastAsia"/>
              </w:rPr>
              <w:t>アンケート後のヒアリング調査に繋げたい。</w:t>
            </w:r>
          </w:p>
          <w:p w14:paraId="43B8A360" w14:textId="6BAD8E0B" w:rsidR="00AC07BE" w:rsidRDefault="00AC07BE" w:rsidP="00AC07BE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自身の取り組みに関してのレベルの認識に関する項目の追加検討。</w:t>
            </w:r>
          </w:p>
          <w:p w14:paraId="2B55E2D8" w14:textId="77777777" w:rsidR="00AC07BE" w:rsidRDefault="00AC07BE" w:rsidP="00AC07BE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AC07BE">
              <w:rPr>
                <w:rFonts w:asciiTheme="majorEastAsia" w:eastAsiaTheme="majorEastAsia" w:hAnsiTheme="majorEastAsia" w:hint="eastAsia"/>
              </w:rPr>
              <w:t>学生個々人の学力や能力、個性を育成するため</w:t>
            </w:r>
            <w:r>
              <w:rPr>
                <w:rFonts w:asciiTheme="majorEastAsia" w:eastAsiaTheme="majorEastAsia" w:hAnsiTheme="majorEastAsia" w:hint="eastAsia"/>
              </w:rPr>
              <w:t>の指導の中で、学生の</w:t>
            </w:r>
          </w:p>
          <w:p w14:paraId="6753D76F" w14:textId="77777777" w:rsidR="00AC07BE" w:rsidRDefault="00AC07BE" w:rsidP="00AC07BE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理解度・動機・スキル・学習方法・行動などの面で、学生のニーズを</w:t>
            </w:r>
          </w:p>
          <w:p w14:paraId="594F27B9" w14:textId="51F3F320" w:rsidR="00AC07BE" w:rsidRDefault="00AC07BE" w:rsidP="00AC07BE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汲んでいるかどうかが調査できる項目の追加。</w:t>
            </w:r>
          </w:p>
          <w:p w14:paraId="3B990CD9" w14:textId="71B5ABFF" w:rsidR="00C95C3E" w:rsidRDefault="00AC07BE" w:rsidP="00AC07BE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ICTの活用されている場面に、</w:t>
            </w:r>
            <w:r w:rsidR="00C95C3E">
              <w:rPr>
                <w:rFonts w:asciiTheme="majorEastAsia" w:eastAsiaTheme="majorEastAsia" w:hAnsiTheme="majorEastAsia" w:hint="eastAsia"/>
              </w:rPr>
              <w:t>記録だけではなく、</w:t>
            </w:r>
            <w:r>
              <w:rPr>
                <w:rFonts w:asciiTheme="majorEastAsia" w:eastAsiaTheme="majorEastAsia" w:hAnsiTheme="majorEastAsia" w:hint="eastAsia"/>
              </w:rPr>
              <w:t>分析やファシリテー</w:t>
            </w:r>
          </w:p>
          <w:p w14:paraId="7CED1891" w14:textId="27665038" w:rsidR="00FF3CB7" w:rsidRDefault="00AC07BE" w:rsidP="00FF3CB7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ションに関する項目</w:t>
            </w:r>
            <w:r w:rsidR="00C95C3E">
              <w:rPr>
                <w:rFonts w:asciiTheme="majorEastAsia" w:eastAsiaTheme="majorEastAsia" w:hAnsiTheme="majorEastAsia" w:hint="eastAsia"/>
              </w:rPr>
              <w:t>の追加。</w:t>
            </w:r>
          </w:p>
          <w:p w14:paraId="1B203C47" w14:textId="4CE12C64" w:rsidR="00FF3CB7" w:rsidRPr="00FF3CB7" w:rsidRDefault="00FF3CB7" w:rsidP="00FF3CB7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設問8の記録する内容について表現を検討。</w:t>
            </w:r>
          </w:p>
          <w:p w14:paraId="4CBB2561" w14:textId="77777777" w:rsidR="00EA4939" w:rsidRDefault="00301885" w:rsidP="00A16F13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315E55">
              <w:rPr>
                <w:rFonts w:asciiTheme="majorEastAsia" w:eastAsiaTheme="majorEastAsia" w:hAnsiTheme="majorEastAsia" w:hint="eastAsia"/>
              </w:rPr>
              <w:t>10月9日(金)までに各委員より意見収集、10月19日(月)の週</w:t>
            </w:r>
            <w:r w:rsidR="00EA4939">
              <w:rPr>
                <w:rFonts w:asciiTheme="majorEastAsia" w:eastAsiaTheme="majorEastAsia" w:hAnsiTheme="majorEastAsia" w:hint="eastAsia"/>
              </w:rPr>
              <w:t>から2週</w:t>
            </w:r>
          </w:p>
          <w:p w14:paraId="54118FC5" w14:textId="4D0A7B2F" w:rsidR="00A16F13" w:rsidRDefault="00EA4939" w:rsidP="00315E55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間</w:t>
            </w:r>
            <w:r w:rsidR="00315E55">
              <w:rPr>
                <w:rFonts w:asciiTheme="majorEastAsia" w:eastAsiaTheme="majorEastAsia" w:hAnsiTheme="majorEastAsia" w:hint="eastAsia"/>
              </w:rPr>
              <w:t>アンケート</w:t>
            </w:r>
            <w:r w:rsidR="00250AA6">
              <w:rPr>
                <w:rFonts w:asciiTheme="majorEastAsia" w:eastAsiaTheme="majorEastAsia" w:hAnsiTheme="majorEastAsia" w:hint="eastAsia"/>
              </w:rPr>
              <w:t>実施</w:t>
            </w:r>
            <w:r w:rsidR="00315E55">
              <w:rPr>
                <w:rFonts w:asciiTheme="majorEastAsia" w:eastAsiaTheme="majorEastAsia" w:hAnsiTheme="majorEastAsia" w:hint="eastAsia"/>
              </w:rPr>
              <w:t>。</w:t>
            </w:r>
          </w:p>
          <w:p w14:paraId="0248CC62" w14:textId="23ACEC7C" w:rsidR="005E170F" w:rsidRDefault="005E170F" w:rsidP="005E170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51225E">
              <w:rPr>
                <w:rFonts w:asciiTheme="majorEastAsia" w:eastAsiaTheme="majorEastAsia" w:hAnsiTheme="majorEastAsia" w:hint="eastAsia"/>
              </w:rPr>
              <w:t>アンケート依頼先のリスト作成。</w:t>
            </w:r>
          </w:p>
          <w:p w14:paraId="3BF91622" w14:textId="77777777" w:rsidR="008779D7" w:rsidRDefault="008779D7" w:rsidP="005E170F">
            <w:pPr>
              <w:ind w:leftChars="227" w:left="760" w:hangingChars="135" w:hanging="283"/>
              <w:rPr>
                <w:rFonts w:asciiTheme="majorEastAsia" w:eastAsiaTheme="majorEastAsia" w:hAnsiTheme="majorEastAsia" w:hint="eastAsia"/>
              </w:rPr>
            </w:pPr>
          </w:p>
          <w:p w14:paraId="3FC92C15" w14:textId="133A8A31" w:rsidR="008779D7" w:rsidRDefault="008779D7" w:rsidP="008779D7">
            <w:pPr>
              <w:ind w:firstLineChars="100" w:firstLine="21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 w:rsidRPr="00AC6F62">
              <w:rPr>
                <w:rFonts w:asciiTheme="majorEastAsia" w:eastAsiaTheme="majorEastAsia" w:hAnsiTheme="majorEastAsia" w:hint="eastAsia"/>
              </w:rPr>
              <w:t>.</w:t>
            </w:r>
            <w:r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ヒアリング調査について</w:t>
            </w:r>
          </w:p>
          <w:p w14:paraId="5E596027" w14:textId="7E6ED053" w:rsidR="008779D7" w:rsidRDefault="008779D7" w:rsidP="008779D7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調査対象校（候補含む）</w:t>
            </w:r>
          </w:p>
          <w:p w14:paraId="1E2373FF" w14:textId="77777777" w:rsidR="008779D7" w:rsidRDefault="008779D7" w:rsidP="008779D7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779D7">
              <w:rPr>
                <w:rFonts w:asciiTheme="majorEastAsia" w:eastAsiaTheme="majorEastAsia" w:hAnsiTheme="majorEastAsia" w:hint="eastAsia"/>
              </w:rPr>
              <w:t>全専研加盟校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779D7">
              <w:rPr>
                <w:rFonts w:asciiTheme="majorEastAsia" w:eastAsiaTheme="majorEastAsia" w:hAnsiTheme="majorEastAsia" w:hint="eastAsia"/>
              </w:rPr>
              <w:t>デジタルハリウッド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779D7">
              <w:rPr>
                <w:rFonts w:asciiTheme="majorEastAsia" w:eastAsiaTheme="majorEastAsia" w:hAnsiTheme="majorEastAsia" w:hint="eastAsia"/>
              </w:rPr>
              <w:t>山野美容短期大学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779D7">
              <w:rPr>
                <w:rFonts w:asciiTheme="majorEastAsia" w:eastAsiaTheme="majorEastAsia" w:hAnsiTheme="majorEastAsia" w:hint="eastAsia"/>
              </w:rPr>
              <w:t>京都精華大学</w:t>
            </w:r>
          </w:p>
          <w:p w14:paraId="17EFFEF3" w14:textId="4E5872D1" w:rsidR="008779D7" w:rsidRDefault="008779D7" w:rsidP="008779D7">
            <w:pPr>
              <w:ind w:leftChars="227" w:left="760" w:hangingChars="135" w:hanging="283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779D7">
              <w:rPr>
                <w:rFonts w:asciiTheme="majorEastAsia" w:eastAsiaTheme="majorEastAsia" w:hAnsiTheme="majorEastAsia" w:hint="eastAsia"/>
              </w:rPr>
              <w:t>42</w:t>
            </w:r>
            <w:r w:rsidR="00D16AC6">
              <w:rPr>
                <w:rFonts w:asciiTheme="majorEastAsia" w:eastAsiaTheme="majorEastAsia" w:hAnsiTheme="majorEastAsia" w:hint="eastAsia"/>
              </w:rPr>
              <w:t>、Ｎ</w:t>
            </w:r>
            <w:r w:rsidRPr="008779D7">
              <w:rPr>
                <w:rFonts w:asciiTheme="majorEastAsia" w:eastAsiaTheme="majorEastAsia" w:hAnsiTheme="majorEastAsia" w:hint="eastAsia"/>
              </w:rPr>
              <w:t>高校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779D7">
              <w:rPr>
                <w:rFonts w:asciiTheme="majorEastAsia" w:eastAsiaTheme="majorEastAsia" w:hAnsiTheme="majorEastAsia" w:hint="eastAsia"/>
              </w:rPr>
              <w:t>クラーク高校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779D7">
              <w:rPr>
                <w:rFonts w:asciiTheme="majorEastAsia" w:eastAsiaTheme="majorEastAsia" w:hAnsiTheme="majorEastAsia" w:hint="eastAsia"/>
              </w:rPr>
              <w:t>神戸電子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779D7">
              <w:rPr>
                <w:rFonts w:asciiTheme="majorEastAsia" w:eastAsiaTheme="majorEastAsia" w:hAnsiTheme="majorEastAsia" w:hint="eastAsia"/>
              </w:rPr>
              <w:t>俊英館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779D7">
              <w:rPr>
                <w:rFonts w:asciiTheme="majorEastAsia" w:eastAsiaTheme="majorEastAsia" w:hAnsiTheme="majorEastAsia" w:hint="eastAsia"/>
              </w:rPr>
              <w:t>チアリー</w:t>
            </w:r>
            <w:r>
              <w:rPr>
                <w:rFonts w:asciiTheme="majorEastAsia" w:eastAsiaTheme="majorEastAsia" w:hAnsiTheme="majorEastAsia" w:hint="eastAsia"/>
              </w:rPr>
              <w:t>など</w:t>
            </w:r>
          </w:p>
          <w:p w14:paraId="0B4A20A5" w14:textId="77777777" w:rsidR="000F4E55" w:rsidRDefault="008779D7" w:rsidP="008779D7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BA60B4">
              <w:rPr>
                <w:rFonts w:asciiTheme="majorEastAsia" w:eastAsiaTheme="majorEastAsia" w:hAnsiTheme="majorEastAsia" w:hint="eastAsia"/>
              </w:rPr>
              <w:t>ヒアリング調査方法は基本的にオンラインを</w:t>
            </w:r>
            <w:r w:rsidR="000F4E55">
              <w:rPr>
                <w:rFonts w:asciiTheme="majorEastAsia" w:eastAsiaTheme="majorEastAsia" w:hAnsiTheme="majorEastAsia" w:hint="eastAsia"/>
              </w:rPr>
              <w:t>予定し、状況によって訪問</w:t>
            </w:r>
          </w:p>
          <w:p w14:paraId="4B35EEF5" w14:textId="5F3CF562" w:rsidR="008779D7" w:rsidRDefault="000F4E55" w:rsidP="000F4E55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を検討する。</w:t>
            </w:r>
          </w:p>
          <w:p w14:paraId="6F1D008C" w14:textId="6EB4A85C" w:rsidR="008779D7" w:rsidRDefault="008779D7" w:rsidP="008779D7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044F90">
              <w:rPr>
                <w:rFonts w:asciiTheme="majorEastAsia" w:eastAsiaTheme="majorEastAsia" w:hAnsiTheme="majorEastAsia" w:hint="eastAsia"/>
              </w:rPr>
              <w:t>ヒアリング</w:t>
            </w:r>
            <w:r w:rsidR="000F4E55">
              <w:rPr>
                <w:rFonts w:asciiTheme="majorEastAsia" w:eastAsiaTheme="majorEastAsia" w:hAnsiTheme="majorEastAsia" w:hint="eastAsia"/>
              </w:rPr>
              <w:t>日程が決まり次第</w:t>
            </w:r>
            <w:r w:rsidR="000F4E55">
              <w:rPr>
                <w:rFonts w:asciiTheme="majorEastAsia" w:eastAsiaTheme="majorEastAsia" w:hAnsiTheme="majorEastAsia" w:hint="eastAsia"/>
              </w:rPr>
              <w:t>、担当を決定する。</w:t>
            </w:r>
          </w:p>
          <w:p w14:paraId="0AC6268B" w14:textId="77777777" w:rsidR="004A14FD" w:rsidRDefault="000F4E55" w:rsidP="008779D7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AD00FA">
              <w:rPr>
                <w:rFonts w:asciiTheme="majorEastAsia" w:eastAsiaTheme="majorEastAsia" w:hAnsiTheme="majorEastAsia" w:hint="eastAsia"/>
              </w:rPr>
              <w:t>承諾いただいている対象校</w:t>
            </w:r>
            <w:r w:rsidR="004A14FD">
              <w:rPr>
                <w:rFonts w:asciiTheme="majorEastAsia" w:eastAsiaTheme="majorEastAsia" w:hAnsiTheme="majorEastAsia" w:hint="eastAsia"/>
              </w:rPr>
              <w:t>、委員在籍校</w:t>
            </w:r>
            <w:r w:rsidR="00AD00FA">
              <w:rPr>
                <w:rFonts w:asciiTheme="majorEastAsia" w:eastAsiaTheme="majorEastAsia" w:hAnsiTheme="majorEastAsia" w:hint="eastAsia"/>
              </w:rPr>
              <w:t>は、</w:t>
            </w:r>
            <w:r>
              <w:rPr>
                <w:rFonts w:asciiTheme="majorEastAsia" w:eastAsiaTheme="majorEastAsia" w:hAnsiTheme="majorEastAsia" w:hint="eastAsia"/>
              </w:rPr>
              <w:t>可能であればアンケートと</w:t>
            </w:r>
          </w:p>
          <w:p w14:paraId="72221E24" w14:textId="6EC14B41" w:rsidR="000F4E55" w:rsidRDefault="000F4E55" w:rsidP="00AD00FA">
            <w:pPr>
              <w:ind w:leftChars="327" w:left="760" w:hangingChars="35" w:hanging="73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並行して進める。</w:t>
            </w:r>
          </w:p>
          <w:p w14:paraId="545E15CA" w14:textId="7D5C89B9" w:rsidR="000C5355" w:rsidRDefault="000C5355" w:rsidP="000C5355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AD00FA">
              <w:rPr>
                <w:rFonts w:asciiTheme="majorEastAsia" w:eastAsiaTheme="majorEastAsia" w:hAnsiTheme="majorEastAsia" w:hint="eastAsia"/>
              </w:rPr>
              <w:t>期間は11月～1月</w:t>
            </w:r>
            <w:r w:rsidR="009A533A">
              <w:rPr>
                <w:rFonts w:asciiTheme="majorEastAsia" w:eastAsiaTheme="majorEastAsia" w:hAnsiTheme="majorEastAsia" w:hint="eastAsia"/>
              </w:rPr>
              <w:t>頃</w:t>
            </w:r>
            <w:r w:rsidR="00AD00FA">
              <w:rPr>
                <w:rFonts w:asciiTheme="majorEastAsia" w:eastAsiaTheme="majorEastAsia" w:hAnsiTheme="majorEastAsia" w:hint="eastAsia"/>
              </w:rPr>
              <w:t>をめどとする。</w:t>
            </w:r>
            <w:r w:rsidR="00AF5D96">
              <w:rPr>
                <w:rFonts w:asciiTheme="majorEastAsia" w:eastAsiaTheme="majorEastAsia" w:hAnsiTheme="majorEastAsia" w:hint="eastAsia"/>
              </w:rPr>
              <w:t>32分</w:t>
            </w:r>
          </w:p>
          <w:p w14:paraId="222CE10D" w14:textId="2911CA8D" w:rsidR="009A329A" w:rsidRPr="009B2853" w:rsidRDefault="009A329A" w:rsidP="009A329A">
            <w:pPr>
              <w:rPr>
                <w:rFonts w:asciiTheme="majorEastAsia" w:eastAsiaTheme="majorEastAsia" w:hAnsiTheme="majorEastAsia"/>
              </w:rPr>
            </w:pPr>
          </w:p>
          <w:p w14:paraId="63015B00" w14:textId="6C4E1989" w:rsidR="00D42757" w:rsidRDefault="00A16F13" w:rsidP="00D42757">
            <w:pPr>
              <w:ind w:firstLineChars="100" w:firstLine="21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  <w:r w:rsidR="00D42757" w:rsidRPr="00AC6F62">
              <w:rPr>
                <w:rFonts w:asciiTheme="majorEastAsia" w:eastAsiaTheme="majorEastAsia" w:hAnsiTheme="majorEastAsia" w:hint="eastAsia"/>
              </w:rPr>
              <w:t>.</w:t>
            </w:r>
            <w:r w:rsidR="00D42757"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</w:t>
            </w:r>
            <w:r w:rsidR="00D42757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スケジュール</w:t>
            </w:r>
            <w:r w:rsidR="00ED4531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確認</w:t>
            </w:r>
          </w:p>
          <w:p w14:paraId="7811F8AF" w14:textId="6AEDD3A0" w:rsidR="004647D6" w:rsidRDefault="00E6741B" w:rsidP="008779D7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CD260B" w:rsidRPr="00CD260B">
              <w:rPr>
                <w:rFonts w:asciiTheme="majorEastAsia" w:eastAsiaTheme="majorEastAsia" w:hAnsiTheme="majorEastAsia" w:hint="eastAsia"/>
              </w:rPr>
              <w:t>第2回ICT活用研修WG</w:t>
            </w:r>
            <w:r w:rsidR="00CD260B">
              <w:rPr>
                <w:rFonts w:asciiTheme="majorEastAsia" w:eastAsiaTheme="majorEastAsia" w:hAnsiTheme="majorEastAsia" w:hint="eastAsia"/>
              </w:rPr>
              <w:t>…10月27日(火) 15時30分～17時30分</w:t>
            </w:r>
          </w:p>
          <w:p w14:paraId="134DC971" w14:textId="729D6AA7" w:rsidR="004647D6" w:rsidRPr="004647D6" w:rsidRDefault="00361F35" w:rsidP="004647D6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場所：麻生塾　※</w:t>
            </w:r>
            <w:r w:rsidR="00CD260B">
              <w:rPr>
                <w:rFonts w:asciiTheme="majorEastAsia" w:eastAsiaTheme="majorEastAsia" w:hAnsiTheme="majorEastAsia" w:hint="eastAsia"/>
              </w:rPr>
              <w:t>対面とオンライン併用で実施</w:t>
            </w:r>
            <w:r w:rsidR="004647D6">
              <w:rPr>
                <w:rFonts w:asciiTheme="majorEastAsia" w:eastAsiaTheme="majorEastAsia" w:hAnsiTheme="majorEastAsia" w:hint="eastAsia"/>
              </w:rPr>
              <w:t>。</w:t>
            </w:r>
          </w:p>
          <w:p w14:paraId="2A945A5E" w14:textId="185B8525" w:rsidR="009A329A" w:rsidRPr="00E6741B" w:rsidRDefault="009A329A" w:rsidP="009A329A">
            <w:pPr>
              <w:rPr>
                <w:rFonts w:asciiTheme="majorEastAsia" w:eastAsiaTheme="majorEastAsia" w:hAnsiTheme="majorEastAsia"/>
              </w:rPr>
            </w:pPr>
          </w:p>
          <w:p w14:paraId="5F8C742F" w14:textId="706B9BAE" w:rsidR="009A329A" w:rsidRPr="009A329A" w:rsidRDefault="00A16F13" w:rsidP="009A329A">
            <w:pPr>
              <w:ind w:firstLineChars="100" w:firstLine="21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  <w:r w:rsidR="009A329A" w:rsidRPr="00AC6F62">
              <w:rPr>
                <w:rFonts w:asciiTheme="majorEastAsia" w:eastAsiaTheme="majorEastAsia" w:hAnsiTheme="majorEastAsia" w:hint="eastAsia"/>
              </w:rPr>
              <w:t>.</w:t>
            </w:r>
            <w:r w:rsidR="009A329A"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</w:t>
            </w:r>
            <w:r w:rsidR="00D42757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事務局から</w:t>
            </w:r>
          </w:p>
          <w:p w14:paraId="52859473" w14:textId="5A8BD363" w:rsidR="004D1507" w:rsidRDefault="008349A5" w:rsidP="004D1507">
            <w:pPr>
              <w:ind w:leftChars="227" w:left="760" w:hangingChars="135" w:hanging="283"/>
              <w:rPr>
                <w:rFonts w:asciiTheme="majorEastAsia" w:eastAsiaTheme="majorEastAsia" w:hAnsiTheme="majorEastAsia" w:hint="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移動の際は</w:t>
            </w:r>
            <w:proofErr w:type="spellStart"/>
            <w:r>
              <w:rPr>
                <w:rFonts w:asciiTheme="majorEastAsia" w:eastAsiaTheme="majorEastAsia" w:hAnsiTheme="majorEastAsia" w:hint="eastAsia"/>
              </w:rPr>
              <w:t>GoTo</w:t>
            </w:r>
            <w:proofErr w:type="spellEnd"/>
            <w:r>
              <w:rPr>
                <w:rFonts w:asciiTheme="majorEastAsia" w:eastAsiaTheme="majorEastAsia" w:hAnsiTheme="majorEastAsia" w:hint="eastAsia"/>
              </w:rPr>
              <w:t>キャンペーンの使用は禁止。</w:t>
            </w:r>
          </w:p>
          <w:p w14:paraId="67B2C1D5" w14:textId="420441A4" w:rsidR="0008551A" w:rsidRPr="00AC6F62" w:rsidRDefault="0008551A" w:rsidP="00424B7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</w:p>
        </w:tc>
      </w:tr>
      <w:tr w:rsidR="00F4399C" w:rsidRPr="00AC6F62" w14:paraId="67DDB28F" w14:textId="77777777" w:rsidTr="00270653">
        <w:trPr>
          <w:trHeight w:val="828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BAAC13E" w14:textId="12E64249" w:rsidR="00F4399C" w:rsidRPr="00AC6F62" w:rsidRDefault="00F4399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配布資料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5CEB5351" w14:textId="429FDEB5" w:rsidR="004713FE" w:rsidRPr="00AC6F62" w:rsidRDefault="00F4399C" w:rsidP="00AC6F62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4713FE" w:rsidRPr="00AC6F62">
              <w:rPr>
                <w:rFonts w:asciiTheme="majorEastAsia" w:eastAsiaTheme="majorEastAsia" w:hAnsiTheme="majorEastAsia" w:hint="eastAsia"/>
              </w:rPr>
              <w:t>事業計画書</w:t>
            </w:r>
          </w:p>
          <w:p w14:paraId="31E4F598" w14:textId="11224819" w:rsidR="004713FE" w:rsidRDefault="004713FE" w:rsidP="004713F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231552" w:rsidRPr="00231552">
              <w:rPr>
                <w:rFonts w:asciiTheme="majorEastAsia" w:eastAsiaTheme="majorEastAsia" w:hAnsiTheme="majorEastAsia" w:hint="eastAsia"/>
              </w:rPr>
              <w:t>20201001開発委員会ICT活用WG資料</w:t>
            </w:r>
          </w:p>
          <w:p w14:paraId="234819C9" w14:textId="67CA7320" w:rsidR="00AC6F62" w:rsidRDefault="00AC6F62" w:rsidP="004713F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231552" w:rsidRPr="00231552">
              <w:rPr>
                <w:rFonts w:asciiTheme="majorEastAsia" w:eastAsiaTheme="majorEastAsia" w:hAnsiTheme="majorEastAsia" w:hint="eastAsia"/>
              </w:rPr>
              <w:t>20201001_アンケート素案</w:t>
            </w:r>
          </w:p>
          <w:p w14:paraId="60C45AD6" w14:textId="46AAB4A1" w:rsidR="00B03CFA" w:rsidRPr="00AC6F62" w:rsidDel="0062003E" w:rsidRDefault="00ED54BE" w:rsidP="004713F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・概念図</w:t>
            </w:r>
          </w:p>
        </w:tc>
      </w:tr>
    </w:tbl>
    <w:p w14:paraId="07EDD0A6" w14:textId="1C5A395A" w:rsidR="00150563" w:rsidRPr="00AC6F62" w:rsidRDefault="007D0289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AC6F62">
        <w:rPr>
          <w:rFonts w:asciiTheme="majorEastAsia" w:eastAsiaTheme="majorEastAsia" w:hAnsiTheme="majorEastAsia"/>
          <w:sz w:val="22"/>
          <w:szCs w:val="22"/>
        </w:rPr>
        <w:t>以上</w:t>
      </w:r>
    </w:p>
    <w:sectPr w:rsidR="00150563" w:rsidRPr="00AC6F62">
      <w:headerReference w:type="default" r:id="rId7"/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CC42B" w14:textId="77777777" w:rsidR="00CC0007" w:rsidRDefault="00CC0007">
      <w:r>
        <w:separator/>
      </w:r>
    </w:p>
  </w:endnote>
  <w:endnote w:type="continuationSeparator" w:id="0">
    <w:p w14:paraId="0E54508C" w14:textId="77777777" w:rsidR="00CC0007" w:rsidRDefault="00CC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D9BB9" w14:textId="77777777" w:rsidR="00CC0007" w:rsidRDefault="00CC0007">
      <w:r>
        <w:separator/>
      </w:r>
    </w:p>
  </w:footnote>
  <w:footnote w:type="continuationSeparator" w:id="0">
    <w:p w14:paraId="5C5BA04F" w14:textId="77777777" w:rsidR="00CC0007" w:rsidRDefault="00CC0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598D0" w14:textId="77777777" w:rsidR="00A70D99" w:rsidRDefault="00A70D99">
    <w:pPr>
      <w:pStyle w:val="af"/>
      <w:snapToGrid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/>
        <w:sz w:val="24"/>
        <w:szCs w:val="24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1345"/>
    <w:multiLevelType w:val="hybridMultilevel"/>
    <w:tmpl w:val="6FCEA278"/>
    <w:lvl w:ilvl="0" w:tplc="BB0441C4">
      <w:start w:val="1"/>
      <w:numFmt w:val="decimal"/>
      <w:lvlText w:val="%1."/>
      <w:lvlJc w:val="left"/>
      <w:pPr>
        <w:ind w:left="1205" w:hanging="360"/>
      </w:pPr>
      <w:rPr>
        <w:rFonts w:ascii="Arial" w:eastAsiaTheme="minorEastAsia" w:hAnsi="Arial" w:cs="Arial" w:hint="default"/>
        <w:color w:val="1D1C1D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1" w15:restartNumberingAfterBreak="0">
    <w:nsid w:val="07A87636"/>
    <w:multiLevelType w:val="hybridMultilevel"/>
    <w:tmpl w:val="C1AA28F8"/>
    <w:lvl w:ilvl="0" w:tplc="3B24617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 w15:restartNumberingAfterBreak="0">
    <w:nsid w:val="0BB97263"/>
    <w:multiLevelType w:val="hybridMultilevel"/>
    <w:tmpl w:val="84AC1D84"/>
    <w:lvl w:ilvl="0" w:tplc="2A8ED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55FD6"/>
    <w:multiLevelType w:val="hybridMultilevel"/>
    <w:tmpl w:val="99525FDA"/>
    <w:lvl w:ilvl="0" w:tplc="C6AC65C4">
      <w:start w:val="1"/>
      <w:numFmt w:val="decimalEnclosedCircle"/>
      <w:lvlText w:val="%1"/>
      <w:lvlJc w:val="left"/>
      <w:pPr>
        <w:ind w:left="12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7" w:hanging="420"/>
      </w:pPr>
    </w:lvl>
    <w:lvl w:ilvl="3" w:tplc="0409000F" w:tentative="1">
      <w:start w:val="1"/>
      <w:numFmt w:val="decimal"/>
      <w:lvlText w:val="%4."/>
      <w:lvlJc w:val="left"/>
      <w:pPr>
        <w:ind w:left="2577" w:hanging="420"/>
      </w:pPr>
    </w:lvl>
    <w:lvl w:ilvl="4" w:tplc="04090017" w:tentative="1">
      <w:start w:val="1"/>
      <w:numFmt w:val="aiueoFullWidth"/>
      <w:lvlText w:val="(%5)"/>
      <w:lvlJc w:val="left"/>
      <w:pPr>
        <w:ind w:left="2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7" w:hanging="420"/>
      </w:pPr>
    </w:lvl>
    <w:lvl w:ilvl="6" w:tplc="0409000F" w:tentative="1">
      <w:start w:val="1"/>
      <w:numFmt w:val="decimal"/>
      <w:lvlText w:val="%7."/>
      <w:lvlJc w:val="left"/>
      <w:pPr>
        <w:ind w:left="3837" w:hanging="420"/>
      </w:pPr>
    </w:lvl>
    <w:lvl w:ilvl="7" w:tplc="04090017" w:tentative="1">
      <w:start w:val="1"/>
      <w:numFmt w:val="aiueoFullWidth"/>
      <w:lvlText w:val="(%8)"/>
      <w:lvlJc w:val="left"/>
      <w:pPr>
        <w:ind w:left="4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7" w:hanging="420"/>
      </w:pPr>
    </w:lvl>
  </w:abstractNum>
  <w:abstractNum w:abstractNumId="4" w15:restartNumberingAfterBreak="0">
    <w:nsid w:val="10B8200E"/>
    <w:multiLevelType w:val="hybridMultilevel"/>
    <w:tmpl w:val="EB62B680"/>
    <w:lvl w:ilvl="0" w:tplc="340ABBC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12684AA6"/>
    <w:multiLevelType w:val="hybridMultilevel"/>
    <w:tmpl w:val="E7DA3506"/>
    <w:lvl w:ilvl="0" w:tplc="C366D4B6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4BF1134"/>
    <w:multiLevelType w:val="hybridMultilevel"/>
    <w:tmpl w:val="9A6241C0"/>
    <w:lvl w:ilvl="0" w:tplc="91829C9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7" w15:restartNumberingAfterBreak="0">
    <w:nsid w:val="25DA4A0F"/>
    <w:multiLevelType w:val="hybridMultilevel"/>
    <w:tmpl w:val="B9104FC6"/>
    <w:lvl w:ilvl="0" w:tplc="FDD8FA88">
      <w:start w:val="3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8" w15:restartNumberingAfterBreak="0">
    <w:nsid w:val="2C9641DC"/>
    <w:multiLevelType w:val="hybridMultilevel"/>
    <w:tmpl w:val="3F86801A"/>
    <w:lvl w:ilvl="0" w:tplc="53E04BD2">
      <w:start w:val="1"/>
      <w:numFmt w:val="decimalEnclosedCircle"/>
      <w:lvlText w:val="%1"/>
      <w:lvlJc w:val="left"/>
      <w:pPr>
        <w:ind w:left="12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7" w:hanging="420"/>
      </w:pPr>
    </w:lvl>
    <w:lvl w:ilvl="3" w:tplc="0409000F" w:tentative="1">
      <w:start w:val="1"/>
      <w:numFmt w:val="decimal"/>
      <w:lvlText w:val="%4."/>
      <w:lvlJc w:val="left"/>
      <w:pPr>
        <w:ind w:left="2577" w:hanging="420"/>
      </w:pPr>
    </w:lvl>
    <w:lvl w:ilvl="4" w:tplc="04090017" w:tentative="1">
      <w:start w:val="1"/>
      <w:numFmt w:val="aiueoFullWidth"/>
      <w:lvlText w:val="(%5)"/>
      <w:lvlJc w:val="left"/>
      <w:pPr>
        <w:ind w:left="2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7" w:hanging="420"/>
      </w:pPr>
    </w:lvl>
    <w:lvl w:ilvl="6" w:tplc="0409000F" w:tentative="1">
      <w:start w:val="1"/>
      <w:numFmt w:val="decimal"/>
      <w:lvlText w:val="%7."/>
      <w:lvlJc w:val="left"/>
      <w:pPr>
        <w:ind w:left="3837" w:hanging="420"/>
      </w:pPr>
    </w:lvl>
    <w:lvl w:ilvl="7" w:tplc="04090017" w:tentative="1">
      <w:start w:val="1"/>
      <w:numFmt w:val="aiueoFullWidth"/>
      <w:lvlText w:val="(%8)"/>
      <w:lvlJc w:val="left"/>
      <w:pPr>
        <w:ind w:left="4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7" w:hanging="420"/>
      </w:pPr>
    </w:lvl>
  </w:abstractNum>
  <w:abstractNum w:abstractNumId="9" w15:restartNumberingAfterBreak="0">
    <w:nsid w:val="33091627"/>
    <w:multiLevelType w:val="hybridMultilevel"/>
    <w:tmpl w:val="8A3EED80"/>
    <w:lvl w:ilvl="0" w:tplc="0DA029A2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10" w15:restartNumberingAfterBreak="0">
    <w:nsid w:val="3E7C66D6"/>
    <w:multiLevelType w:val="hybridMultilevel"/>
    <w:tmpl w:val="C5AAB516"/>
    <w:lvl w:ilvl="0" w:tplc="B11293D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11" w15:restartNumberingAfterBreak="0">
    <w:nsid w:val="456E4692"/>
    <w:multiLevelType w:val="hybridMultilevel"/>
    <w:tmpl w:val="D054B5CC"/>
    <w:lvl w:ilvl="0" w:tplc="C366D4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8C872EC"/>
    <w:multiLevelType w:val="hybridMultilevel"/>
    <w:tmpl w:val="38405216"/>
    <w:lvl w:ilvl="0" w:tplc="BAD4F5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249103C"/>
    <w:multiLevelType w:val="hybridMultilevel"/>
    <w:tmpl w:val="5B6CC824"/>
    <w:lvl w:ilvl="0" w:tplc="9F167AE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3633CF0"/>
    <w:multiLevelType w:val="hybridMultilevel"/>
    <w:tmpl w:val="39FAAADA"/>
    <w:lvl w:ilvl="0" w:tplc="64B84458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7ABD039E"/>
    <w:multiLevelType w:val="hybridMultilevel"/>
    <w:tmpl w:val="9C004F0C"/>
    <w:lvl w:ilvl="0" w:tplc="A3186DB8">
      <w:start w:val="1"/>
      <w:numFmt w:val="decimalEnclosedCircle"/>
      <w:lvlText w:val="%1"/>
      <w:lvlJc w:val="left"/>
      <w:pPr>
        <w:ind w:left="12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13"/>
  </w:num>
  <w:num w:numId="8">
    <w:abstractNumId w:val="9"/>
  </w:num>
  <w:num w:numId="9">
    <w:abstractNumId w:val="2"/>
  </w:num>
  <w:num w:numId="10">
    <w:abstractNumId w:val="11"/>
  </w:num>
  <w:num w:numId="11">
    <w:abstractNumId w:val="12"/>
  </w:num>
  <w:num w:numId="12">
    <w:abstractNumId w:val="4"/>
  </w:num>
  <w:num w:numId="13">
    <w:abstractNumId w:val="5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63"/>
    <w:rsid w:val="00004114"/>
    <w:rsid w:val="0001690F"/>
    <w:rsid w:val="00016E2E"/>
    <w:rsid w:val="000229F2"/>
    <w:rsid w:val="000320EE"/>
    <w:rsid w:val="00044691"/>
    <w:rsid w:val="00044F90"/>
    <w:rsid w:val="00045B7E"/>
    <w:rsid w:val="0004670F"/>
    <w:rsid w:val="00047AEE"/>
    <w:rsid w:val="00063849"/>
    <w:rsid w:val="00066E79"/>
    <w:rsid w:val="0007517B"/>
    <w:rsid w:val="0008551A"/>
    <w:rsid w:val="00092E5A"/>
    <w:rsid w:val="000A141C"/>
    <w:rsid w:val="000A7A9D"/>
    <w:rsid w:val="000C5355"/>
    <w:rsid w:val="000D066B"/>
    <w:rsid w:val="000F4E55"/>
    <w:rsid w:val="00132AD3"/>
    <w:rsid w:val="00133C60"/>
    <w:rsid w:val="00150563"/>
    <w:rsid w:val="00162185"/>
    <w:rsid w:val="001A1076"/>
    <w:rsid w:val="001C3360"/>
    <w:rsid w:val="001D1A73"/>
    <w:rsid w:val="00231552"/>
    <w:rsid w:val="00236BAE"/>
    <w:rsid w:val="00244ABA"/>
    <w:rsid w:val="00244BA3"/>
    <w:rsid w:val="00250AA6"/>
    <w:rsid w:val="002604BA"/>
    <w:rsid w:val="00270653"/>
    <w:rsid w:val="00271718"/>
    <w:rsid w:val="0027629E"/>
    <w:rsid w:val="00276540"/>
    <w:rsid w:val="00283715"/>
    <w:rsid w:val="0028441D"/>
    <w:rsid w:val="002B278C"/>
    <w:rsid w:val="002B46A5"/>
    <w:rsid w:val="002C48BA"/>
    <w:rsid w:val="002E0B9D"/>
    <w:rsid w:val="00301885"/>
    <w:rsid w:val="00305300"/>
    <w:rsid w:val="00315E55"/>
    <w:rsid w:val="003176BF"/>
    <w:rsid w:val="00342A91"/>
    <w:rsid w:val="00361F35"/>
    <w:rsid w:val="003627AF"/>
    <w:rsid w:val="00362C4A"/>
    <w:rsid w:val="0038570B"/>
    <w:rsid w:val="00387986"/>
    <w:rsid w:val="003A0B18"/>
    <w:rsid w:val="003A1203"/>
    <w:rsid w:val="003A7808"/>
    <w:rsid w:val="003B6E40"/>
    <w:rsid w:val="00402837"/>
    <w:rsid w:val="00424B7F"/>
    <w:rsid w:val="00426A45"/>
    <w:rsid w:val="00447235"/>
    <w:rsid w:val="004647D6"/>
    <w:rsid w:val="00470268"/>
    <w:rsid w:val="004713FE"/>
    <w:rsid w:val="004775BF"/>
    <w:rsid w:val="00490509"/>
    <w:rsid w:val="004A0FD1"/>
    <w:rsid w:val="004A14FD"/>
    <w:rsid w:val="004B7A3E"/>
    <w:rsid w:val="004D1507"/>
    <w:rsid w:val="004E5FEC"/>
    <w:rsid w:val="004E774F"/>
    <w:rsid w:val="004F22FD"/>
    <w:rsid w:val="00502C50"/>
    <w:rsid w:val="0051225E"/>
    <w:rsid w:val="00543404"/>
    <w:rsid w:val="005A161A"/>
    <w:rsid w:val="005B0E3B"/>
    <w:rsid w:val="005E170F"/>
    <w:rsid w:val="005E1D8C"/>
    <w:rsid w:val="005E5123"/>
    <w:rsid w:val="005F7E15"/>
    <w:rsid w:val="0060675B"/>
    <w:rsid w:val="00607FCD"/>
    <w:rsid w:val="0061605D"/>
    <w:rsid w:val="0062003E"/>
    <w:rsid w:val="00621988"/>
    <w:rsid w:val="00672FB0"/>
    <w:rsid w:val="00682D82"/>
    <w:rsid w:val="006971B5"/>
    <w:rsid w:val="00697269"/>
    <w:rsid w:val="006D397E"/>
    <w:rsid w:val="006D4764"/>
    <w:rsid w:val="006F60A3"/>
    <w:rsid w:val="00710740"/>
    <w:rsid w:val="00731727"/>
    <w:rsid w:val="00741FA8"/>
    <w:rsid w:val="0074580B"/>
    <w:rsid w:val="007A5FE4"/>
    <w:rsid w:val="007D0289"/>
    <w:rsid w:val="007D4547"/>
    <w:rsid w:val="007F4479"/>
    <w:rsid w:val="00804B79"/>
    <w:rsid w:val="008052E0"/>
    <w:rsid w:val="00815A0D"/>
    <w:rsid w:val="008245AD"/>
    <w:rsid w:val="008349A5"/>
    <w:rsid w:val="0084000B"/>
    <w:rsid w:val="008637E7"/>
    <w:rsid w:val="00865C97"/>
    <w:rsid w:val="00877972"/>
    <w:rsid w:val="008779D7"/>
    <w:rsid w:val="00895739"/>
    <w:rsid w:val="008B59D9"/>
    <w:rsid w:val="008C0E59"/>
    <w:rsid w:val="008C73C7"/>
    <w:rsid w:val="008E35D3"/>
    <w:rsid w:val="008F33B5"/>
    <w:rsid w:val="00904DD6"/>
    <w:rsid w:val="00910843"/>
    <w:rsid w:val="00923526"/>
    <w:rsid w:val="00925D99"/>
    <w:rsid w:val="00952999"/>
    <w:rsid w:val="0095360B"/>
    <w:rsid w:val="00970787"/>
    <w:rsid w:val="009809E9"/>
    <w:rsid w:val="00991769"/>
    <w:rsid w:val="0099494B"/>
    <w:rsid w:val="009A329A"/>
    <w:rsid w:val="009A533A"/>
    <w:rsid w:val="009B2853"/>
    <w:rsid w:val="009C35D7"/>
    <w:rsid w:val="009C471C"/>
    <w:rsid w:val="009E5E0A"/>
    <w:rsid w:val="009F3903"/>
    <w:rsid w:val="00A111F4"/>
    <w:rsid w:val="00A16F13"/>
    <w:rsid w:val="00A35225"/>
    <w:rsid w:val="00A443DA"/>
    <w:rsid w:val="00A53BF0"/>
    <w:rsid w:val="00A53DCE"/>
    <w:rsid w:val="00A65A7A"/>
    <w:rsid w:val="00A70D81"/>
    <w:rsid w:val="00A70D99"/>
    <w:rsid w:val="00A76538"/>
    <w:rsid w:val="00A76925"/>
    <w:rsid w:val="00A95F3F"/>
    <w:rsid w:val="00AB5019"/>
    <w:rsid w:val="00AC0379"/>
    <w:rsid w:val="00AC07BE"/>
    <w:rsid w:val="00AC1349"/>
    <w:rsid w:val="00AC6F62"/>
    <w:rsid w:val="00AD00FA"/>
    <w:rsid w:val="00AD0A1C"/>
    <w:rsid w:val="00AD5B66"/>
    <w:rsid w:val="00AF5D96"/>
    <w:rsid w:val="00B03CFA"/>
    <w:rsid w:val="00B323E2"/>
    <w:rsid w:val="00B50A8E"/>
    <w:rsid w:val="00B50E77"/>
    <w:rsid w:val="00B87BDD"/>
    <w:rsid w:val="00BA60B4"/>
    <w:rsid w:val="00BD3E0C"/>
    <w:rsid w:val="00BD4186"/>
    <w:rsid w:val="00BD44C3"/>
    <w:rsid w:val="00BF1C30"/>
    <w:rsid w:val="00C10322"/>
    <w:rsid w:val="00C175B1"/>
    <w:rsid w:val="00C21314"/>
    <w:rsid w:val="00C235D8"/>
    <w:rsid w:val="00C267F9"/>
    <w:rsid w:val="00C35954"/>
    <w:rsid w:val="00C4698E"/>
    <w:rsid w:val="00C717C5"/>
    <w:rsid w:val="00C801D1"/>
    <w:rsid w:val="00C823DE"/>
    <w:rsid w:val="00C8280F"/>
    <w:rsid w:val="00C93218"/>
    <w:rsid w:val="00C95C3E"/>
    <w:rsid w:val="00CA7FCF"/>
    <w:rsid w:val="00CB0340"/>
    <w:rsid w:val="00CB1C1A"/>
    <w:rsid w:val="00CC0007"/>
    <w:rsid w:val="00CC1159"/>
    <w:rsid w:val="00CD260B"/>
    <w:rsid w:val="00CD5A2B"/>
    <w:rsid w:val="00CF10B0"/>
    <w:rsid w:val="00D16AC6"/>
    <w:rsid w:val="00D33A4D"/>
    <w:rsid w:val="00D42757"/>
    <w:rsid w:val="00DC1033"/>
    <w:rsid w:val="00DF015B"/>
    <w:rsid w:val="00E034BB"/>
    <w:rsid w:val="00E17B60"/>
    <w:rsid w:val="00E27DF8"/>
    <w:rsid w:val="00E428BF"/>
    <w:rsid w:val="00E63E55"/>
    <w:rsid w:val="00E6468E"/>
    <w:rsid w:val="00E6741B"/>
    <w:rsid w:val="00E73767"/>
    <w:rsid w:val="00E77349"/>
    <w:rsid w:val="00E86642"/>
    <w:rsid w:val="00EA4939"/>
    <w:rsid w:val="00EA65B1"/>
    <w:rsid w:val="00EB4B10"/>
    <w:rsid w:val="00EC4F40"/>
    <w:rsid w:val="00ED4531"/>
    <w:rsid w:val="00ED54BE"/>
    <w:rsid w:val="00EE7213"/>
    <w:rsid w:val="00EF641A"/>
    <w:rsid w:val="00F03FB7"/>
    <w:rsid w:val="00F0506F"/>
    <w:rsid w:val="00F257BE"/>
    <w:rsid w:val="00F27657"/>
    <w:rsid w:val="00F3103E"/>
    <w:rsid w:val="00F33611"/>
    <w:rsid w:val="00F4399C"/>
    <w:rsid w:val="00F44B63"/>
    <w:rsid w:val="00F46611"/>
    <w:rsid w:val="00F52B32"/>
    <w:rsid w:val="00F54C8D"/>
    <w:rsid w:val="00F55F13"/>
    <w:rsid w:val="00F6560E"/>
    <w:rsid w:val="00F75186"/>
    <w:rsid w:val="00FA3210"/>
    <w:rsid w:val="00FB629B"/>
    <w:rsid w:val="00FC33E5"/>
    <w:rsid w:val="00FD19B9"/>
    <w:rsid w:val="00FD3027"/>
    <w:rsid w:val="00FF3CB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AA4BC"/>
  <w15:docId w15:val="{940C39A6-CA32-4D1F-9FA9-B2E0B9DB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2"/>
      <w:szCs w:val="22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2"/>
      <w:szCs w:val="2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2"/>
      <w:szCs w:val="22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2"/>
      <w:szCs w:val="22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2"/>
      <w:szCs w:val="22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2"/>
      <w:szCs w:val="22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2"/>
      <w:szCs w:val="22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2"/>
      <w:szCs w:val="22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2"/>
      <w:szCs w:val="22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2"/>
      <w:szCs w:val="22"/>
      <w:shd w:val="clear" w:color="000000" w:fill="auto"/>
    </w:rPr>
  </w:style>
  <w:style w:type="character" w:styleId="20">
    <w:name w:val="Intense Emphasis"/>
    <w:uiPriority w:val="19"/>
    <w:qFormat/>
    <w:rPr>
      <w:i/>
      <w:color w:val="5B9BD5"/>
      <w:w w:val="100"/>
      <w:sz w:val="22"/>
      <w:szCs w:val="22"/>
      <w:shd w:val="clear" w:color="000000" w:fill="auto"/>
    </w:rPr>
  </w:style>
  <w:style w:type="character" w:styleId="a8">
    <w:name w:val="Strong"/>
    <w:uiPriority w:val="20"/>
    <w:qFormat/>
    <w:rPr>
      <w:b/>
      <w:w w:val="100"/>
      <w:sz w:val="22"/>
      <w:szCs w:val="22"/>
      <w:shd w:val="clear" w:color="000000" w:fill="auto"/>
    </w:rPr>
  </w:style>
  <w:style w:type="paragraph" w:styleId="a9">
    <w:name w:val="Quote"/>
    <w:uiPriority w:val="21"/>
    <w:qFormat/>
    <w:pPr>
      <w:ind w:left="864" w:right="864"/>
      <w:jc w:val="center"/>
    </w:pPr>
    <w:rPr>
      <w:i/>
      <w:color w:val="404040"/>
      <w:sz w:val="22"/>
      <w:szCs w:val="22"/>
    </w:rPr>
  </w:style>
  <w:style w:type="paragraph" w:styleId="21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2"/>
      <w:szCs w:val="22"/>
    </w:rPr>
  </w:style>
  <w:style w:type="character" w:styleId="aa">
    <w:name w:val="Subtle Reference"/>
    <w:uiPriority w:val="23"/>
    <w:qFormat/>
    <w:rPr>
      <w:smallCaps/>
      <w:color w:val="5A5A5A"/>
      <w:w w:val="100"/>
      <w:sz w:val="22"/>
      <w:szCs w:val="22"/>
      <w:shd w:val="clear" w:color="000000" w:fill="auto"/>
    </w:rPr>
  </w:style>
  <w:style w:type="character" w:styleId="22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000000" w:fill="auto"/>
    </w:rPr>
  </w:style>
  <w:style w:type="character" w:styleId="ab">
    <w:name w:val="Book Title"/>
    <w:uiPriority w:val="25"/>
    <w:qFormat/>
    <w:rPr>
      <w:b/>
      <w:i/>
      <w:w w:val="100"/>
      <w:sz w:val="22"/>
      <w:szCs w:val="22"/>
      <w:shd w:val="clear" w:color="000000" w:fill="auto"/>
    </w:rPr>
  </w:style>
  <w:style w:type="paragraph" w:styleId="ac">
    <w:name w:val="List Paragraph"/>
    <w:uiPriority w:val="34"/>
    <w:qFormat/>
    <w:pPr>
      <w:ind w:left="850"/>
      <w:jc w:val="both"/>
    </w:pPr>
    <w:rPr>
      <w:sz w:val="22"/>
      <w:szCs w:val="22"/>
    </w:rPr>
  </w:style>
  <w:style w:type="paragraph" w:styleId="ad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2"/>
      <w:szCs w:val="22"/>
    </w:rPr>
  </w:style>
  <w:style w:type="paragraph" w:styleId="23">
    <w:name w:val="toc 2"/>
    <w:uiPriority w:val="29"/>
    <w:unhideWhenUsed/>
    <w:qFormat/>
    <w:pPr>
      <w:ind w:left="425"/>
      <w:jc w:val="both"/>
    </w:pPr>
    <w:rPr>
      <w:sz w:val="22"/>
      <w:szCs w:val="22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2"/>
      <w:szCs w:val="22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2"/>
      <w:szCs w:val="22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2"/>
      <w:szCs w:val="22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2"/>
      <w:szCs w:val="22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2"/>
      <w:szCs w:val="22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2"/>
      <w:szCs w:val="22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2"/>
      <w:szCs w:val="22"/>
    </w:rPr>
  </w:style>
  <w:style w:type="table" w:styleId="ae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 淡色1"/>
    <w:uiPriority w:val="39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標準の表 11"/>
    <w:uiPriority w:val="40"/>
    <w:pPr>
      <w:jc w:val="both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0">
    <w:name w:val="標準の表 21"/>
    <w:uiPriority w:val="41"/>
    <w:pPr>
      <w:jc w:val="both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標準の表 31"/>
    <w:uiPriority w:val="4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uiPriority w:val="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標準の表 51"/>
    <w:uiPriority w:val="4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グリッド (表) 1 淡色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11">
    <w:name w:val="グリッド (表) 1 淡色 - アクセント 11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21">
    <w:name w:val="グリッド (表) 1 淡色 - アクセント 21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31">
    <w:name w:val="グリッド (表) 1 淡色 - アクセント 31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41">
    <w:name w:val="グリッド (表) 1 淡色 - アクセント 41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51">
    <w:name w:val="グリッド (表) 1 淡色 - アクセント 51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61">
    <w:name w:val="グリッド (表) 1 淡色 - アクセント 61"/>
    <w:uiPriority w:val="51"/>
    <w:pPr>
      <w:jc w:val="both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211">
    <w:name w:val="グリッド (表) 2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グリッド (表) 2 - アクセント 11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">
    <w:name w:val="グリッド (表) 2 - アクセント 21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">
    <w:name w:val="グリッド (表) 2 - アクセント 31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">
    <w:name w:val="グリッド (表) 2 - アクセント 41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">
    <w:name w:val="グリッド (表) 2 - アクセント 51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">
    <w:name w:val="グリッド (表) 2 - アクセント 61"/>
    <w:uiPriority w:val="58"/>
    <w:pPr>
      <w:jc w:val="both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0">
    <w:name w:val="グリッド (表) 3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uiPriority w:val="65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グリッド (表) 4 - アクセント 11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">
    <w:name w:val="グリッド (表) 4 - アクセント 21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">
    <w:name w:val="グリッド (表) 4 - アクセント 31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">
    <w:name w:val="グリッド (表) 4 - アクセント 41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">
    <w:name w:val="グリッド (表) 4 - アクセント 51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">
    <w:name w:val="グリッド (表) 4 - アクセント 61"/>
    <w:uiPriority w:val="72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510">
    <w:name w:val="グリッド (表) 5 濃色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グリッド (表) 5 濃色 - アクセント 11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5-21">
    <w:name w:val="グリッド (表) 5 濃色 - アクセント 21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5-31">
    <w:name w:val="グリッド (表) 5 濃色 - アクセント 31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5-41">
    <w:name w:val="グリッド (表) 5 濃色 - アクセント 41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5-51">
    <w:name w:val="グリッド (表) 5 濃色 - アクセント 51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5-61">
    <w:name w:val="グリッド (表) 5 濃色 - アクセント 61"/>
    <w:uiPriority w:val="79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61">
    <w:name w:val="グリッド (表) 6 カラフル1"/>
    <w:uiPriority w:val="80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グリッド (表) 6 カラフル - アクセント 11"/>
    <w:uiPriority w:val="8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">
    <w:name w:val="グリッド (表) 6 カラフル - アクセント 21"/>
    <w:uiPriority w:val="82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">
    <w:name w:val="グリッド (表) 6 カラフル - アクセント 31"/>
    <w:uiPriority w:val="83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">
    <w:name w:val="グリッド (表) 6 カラフル - アクセント 41"/>
    <w:uiPriority w:val="84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">
    <w:name w:val="グリッド (表) 6 カラフル - アクセント 51"/>
    <w:uiPriority w:val="85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">
    <w:name w:val="グリッド (表) 6 カラフル - アクセント 61"/>
    <w:uiPriority w:val="86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">
    <w:name w:val="グリッド (表) 7 カラフル1"/>
    <w:uiPriority w:val="87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uiPriority w:val="88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uiPriority w:val="89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uiPriority w:val="90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uiPriority w:val="9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uiPriority w:val="92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uiPriority w:val="93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112">
    <w:name w:val="一覧 (表) 1 淡色1"/>
    <w:uiPriority w:val="9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一覧 (表) 1 淡色 - アクセント 11"/>
    <w:uiPriority w:val="9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1-210">
    <w:name w:val="一覧 (表) 1 淡色 - アクセント 21"/>
    <w:uiPriority w:val="9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1-310">
    <w:name w:val="一覧 (表) 1 淡色 - アクセント 31"/>
    <w:uiPriority w:val="9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1-410">
    <w:name w:val="一覧 (表) 1 淡色 - アクセント 41"/>
    <w:uiPriority w:val="9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1-510">
    <w:name w:val="一覧 (表) 1 淡色 - アクセント 51"/>
    <w:uiPriority w:val="99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1-610">
    <w:name w:val="一覧 (表) 1 淡色 - アクセント 6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212">
    <w:name w:val="一覧 (表) 2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一覧 (表) 2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0">
    <w:name w:val="一覧 (表) 2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0">
    <w:name w:val="一覧 (表) 2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0">
    <w:name w:val="一覧 (表) 2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0">
    <w:name w:val="一覧 (表) 2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0">
    <w:name w:val="一覧 (表) 2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1">
    <w:name w:val="一覧 (表) 31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一覧 (表) 4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0">
    <w:name w:val="一覧 (表) 4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0">
    <w:name w:val="一覧 (表) 4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0">
    <w:name w:val="一覧 (表) 4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0">
    <w:name w:val="一覧 (表) 4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0">
    <w:name w:val="一覧 (表) 4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一覧 (表) 6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0">
    <w:name w:val="一覧 (表) 6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0">
    <w:name w:val="一覧 (表) 6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0">
    <w:name w:val="一覧 (表) 6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0">
    <w:name w:val="一覧 (表) 6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0">
    <w:name w:val="一覧 (表) 6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0">
    <w:name w:val="一覧 (表) 7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header"/>
    <w:basedOn w:val="a"/>
    <w:pPr>
      <w:tabs>
        <w:tab w:val="center" w:pos="4252"/>
        <w:tab w:val="right" w:pos="8504"/>
      </w:tabs>
    </w:pPr>
  </w:style>
  <w:style w:type="paragraph" w:styleId="af0">
    <w:name w:val="footer"/>
    <w:basedOn w:val="a"/>
    <w:pPr>
      <w:tabs>
        <w:tab w:val="center" w:pos="4252"/>
        <w:tab w:val="right" w:pos="8504"/>
      </w:tabs>
    </w:pPr>
  </w:style>
  <w:style w:type="paragraph" w:styleId="af1">
    <w:name w:val="Balloon Text"/>
    <w:basedOn w:val="a"/>
    <w:link w:val="af2"/>
    <w:semiHidden/>
    <w:unhideWhenUsed/>
    <w:rPr>
      <w:rFonts w:ascii="Arial" w:eastAsia="Malgun Gothic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Pr>
      <w:rFonts w:ascii="Arial" w:eastAsia="Malgun Gothic" w:hAnsi="Arial"/>
      <w:w w:val="100"/>
      <w:sz w:val="18"/>
      <w:szCs w:val="18"/>
      <w:shd w:val="clear" w:color="000000" w:fill="auto"/>
    </w:rPr>
  </w:style>
  <w:style w:type="character" w:styleId="af3">
    <w:name w:val="annotation reference"/>
    <w:basedOn w:val="a0"/>
    <w:semiHidden/>
    <w:unhideWhenUsed/>
    <w:rPr>
      <w:w w:val="100"/>
      <w:sz w:val="18"/>
      <w:szCs w:val="18"/>
      <w:shd w:val="clear" w:color="000000" w:fill="auto"/>
    </w:rPr>
  </w:style>
  <w:style w:type="paragraph" w:styleId="af4">
    <w:name w:val="annotation text"/>
    <w:basedOn w:val="a"/>
    <w:link w:val="af5"/>
    <w:semiHidden/>
    <w:unhideWhenUsed/>
  </w:style>
  <w:style w:type="character" w:customStyle="1" w:styleId="af5">
    <w:name w:val="コメント文字列 (文字)"/>
    <w:basedOn w:val="a0"/>
    <w:link w:val="af4"/>
    <w:semiHidden/>
    <w:rPr>
      <w:w w:val="100"/>
      <w:sz w:val="21"/>
      <w:szCs w:val="21"/>
      <w:shd w:val="clear" w:color="000000" w:fill="auto"/>
    </w:rPr>
  </w:style>
  <w:style w:type="paragraph" w:styleId="af6">
    <w:name w:val="annotation subject"/>
    <w:basedOn w:val="af4"/>
    <w:next w:val="af4"/>
    <w:link w:val="af7"/>
    <w:semiHidden/>
    <w:unhideWhenUsed/>
    <w:rPr>
      <w:b/>
      <w:sz w:val="20"/>
      <w:szCs w:val="20"/>
    </w:rPr>
  </w:style>
  <w:style w:type="character" w:customStyle="1" w:styleId="af7">
    <w:name w:val="コメント内容 (文字)"/>
    <w:basedOn w:val="af5"/>
    <w:link w:val="af6"/>
    <w:semiHidden/>
    <w:rPr>
      <w:b/>
      <w:w w:val="100"/>
      <w:sz w:val="21"/>
      <w:szCs w:val="21"/>
      <w:shd w:val="clear" w:color="000000" w:fill="auto"/>
    </w:rPr>
  </w:style>
  <w:style w:type="character" w:customStyle="1" w:styleId="lrzxr">
    <w:name w:val="lrzxr"/>
    <w:basedOn w:val="a0"/>
    <w:rsid w:val="0062003E"/>
  </w:style>
  <w:style w:type="paragraph" w:styleId="af8">
    <w:name w:val="Revision"/>
    <w:hidden/>
    <w:uiPriority w:val="99"/>
    <w:semiHidden/>
    <w:rsid w:val="007A5F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275</Words>
  <Characters>1568</Characters>
  <Application>Microsoft Office Word</Application>
  <DocSecurity>0</DocSecurity>
  <Lines>13</Lines>
  <Paragraphs>3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jenc 003</cp:lastModifiedBy>
  <cp:revision>55</cp:revision>
  <dcterms:created xsi:type="dcterms:W3CDTF">2020-08-27T05:05:00Z</dcterms:created>
  <dcterms:modified xsi:type="dcterms:W3CDTF">2020-10-08T06:56:00Z</dcterms:modified>
</cp:coreProperties>
</file>