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D7729" w14:textId="0008661B" w:rsidR="005939FC" w:rsidRDefault="005939FC" w:rsidP="00F81899">
      <w:pPr>
        <w:adjustRightInd w:val="0"/>
        <w:snapToGrid w:val="0"/>
      </w:pPr>
      <w:r>
        <w:rPr>
          <w:rFonts w:hint="eastAsia"/>
        </w:rPr>
        <w:t>記入日：</w:t>
      </w:r>
    </w:p>
    <w:p w14:paraId="62E7B1EF" w14:textId="239DD8C9" w:rsidR="005939FC" w:rsidRDefault="005939FC" w:rsidP="00F81899">
      <w:pPr>
        <w:adjustRightInd w:val="0"/>
        <w:snapToGrid w:val="0"/>
        <w:rPr>
          <w:rFonts w:hint="eastAsia"/>
        </w:rPr>
      </w:pPr>
      <w:r>
        <w:rPr>
          <w:rFonts w:hint="eastAsia"/>
        </w:rPr>
        <w:t>氏名：</w:t>
      </w:r>
    </w:p>
    <w:p w14:paraId="2CFC9A5C" w14:textId="5F376E2E" w:rsidR="00F54068" w:rsidRDefault="005939FC" w:rsidP="00F81899">
      <w:pPr>
        <w:adjustRightInd w:val="0"/>
        <w:snapToGrid w:val="0"/>
        <w:jc w:val="center"/>
      </w:pPr>
      <w:r>
        <w:rPr>
          <w:rFonts w:hint="eastAsia"/>
        </w:rPr>
        <w:t>自己評価シート</w:t>
      </w:r>
    </w:p>
    <w:p w14:paraId="6C8AB333" w14:textId="77777777" w:rsidR="00F81899" w:rsidRDefault="00F81899" w:rsidP="00F81899">
      <w:pPr>
        <w:adjustRightInd w:val="0"/>
        <w:snapToGrid w:val="0"/>
        <w:jc w:val="center"/>
        <w:rPr>
          <w:rFonts w:hint="eastAsia"/>
        </w:rPr>
      </w:pPr>
      <w:bookmarkStart w:id="0" w:name="_GoBack"/>
      <w:bookmarkEnd w:id="0"/>
    </w:p>
    <w:p w14:paraId="1C8B54B8" w14:textId="326727A6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動画制作の手順を説明できる</w:t>
      </w:r>
    </w:p>
    <w:p w14:paraId="3A68D08A" w14:textId="288F14AD" w:rsidR="005939FC" w:rsidRDefault="00F81899" w:rsidP="00F81899">
      <w:pPr>
        <w:adjustRightInd w:val="0"/>
        <w:snapToGrid w:val="0"/>
        <w:ind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642C1778" w14:textId="44430D33" w:rsidR="005939FC" w:rsidRPr="005939FC" w:rsidRDefault="005939FC" w:rsidP="00F81899">
      <w:pPr>
        <w:adjustRightInd w:val="0"/>
        <w:snapToGrid w:val="0"/>
        <w:ind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283DEA3E" w14:textId="3F15BE51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動画制作のポイントを列挙できる</w:t>
      </w:r>
    </w:p>
    <w:p w14:paraId="7FA3DE49" w14:textId="1A918F1A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4033006B" w14:textId="3841399F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6A50065E" w14:textId="394C49E0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動画を撮影できる</w:t>
      </w:r>
    </w:p>
    <w:p w14:paraId="23BB29DF" w14:textId="6CF3D3C3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3EBAEA4C" w14:textId="4CF2F3CE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1B1126AF" w14:textId="1F8009F1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動画をネット上に公開できる</w:t>
      </w:r>
    </w:p>
    <w:p w14:paraId="37D8AFBA" w14:textId="3843E10E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0E0A2FCE" w14:textId="270D3B74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7C05B594" w14:textId="41AEA343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動画を他の人に共有できる</w:t>
      </w:r>
    </w:p>
    <w:p w14:paraId="76248035" w14:textId="50660F1B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63BA1E2D" w14:textId="0A52F486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4F0BD123" w14:textId="2B7B74C6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動画教材</w:t>
      </w:r>
      <w:r w:rsidRPr="005939FC">
        <w:rPr>
          <w:rFonts w:hint="eastAsia"/>
        </w:rPr>
        <w:t>がどんなものかイメージできる</w:t>
      </w:r>
    </w:p>
    <w:p w14:paraId="1C0F91B5" w14:textId="1DEE794C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3A3B9D55" w14:textId="785CD621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023CC256" w14:textId="1C8FA82D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インストラクショナルデザインとはなにかを</w:t>
      </w:r>
      <w:r w:rsidR="005939FC">
        <w:rPr>
          <w:rFonts w:hint="eastAsia"/>
        </w:rPr>
        <w:t>簡潔</w:t>
      </w:r>
      <w:r w:rsidRPr="005939FC">
        <w:rPr>
          <w:rFonts w:hint="eastAsia"/>
        </w:rPr>
        <w:t>に説明できる</w:t>
      </w:r>
    </w:p>
    <w:p w14:paraId="29DACE0C" w14:textId="5D8FF0DE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4E33874F" w14:textId="29326CB5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6FF81968" w14:textId="0E811EF8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授業で動画教材を効果的に活用する方法を説明で</w:t>
      </w:r>
      <w:r w:rsidR="005939FC">
        <w:rPr>
          <w:rFonts w:hint="eastAsia"/>
        </w:rPr>
        <w:t>き</w:t>
      </w:r>
      <w:r w:rsidRPr="005939FC">
        <w:rPr>
          <w:rFonts w:hint="eastAsia"/>
        </w:rPr>
        <w:t>る</w:t>
      </w:r>
    </w:p>
    <w:p w14:paraId="7B2FEE3C" w14:textId="2175F5D2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0A8DC0F3" w14:textId="7A6BE030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6D2197BC" w14:textId="17848308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授業</w:t>
      </w:r>
      <w:r w:rsidR="005939FC">
        <w:rPr>
          <w:rFonts w:hint="eastAsia"/>
        </w:rPr>
        <w:t>設計</w:t>
      </w:r>
      <w:r w:rsidRPr="005939FC">
        <w:rPr>
          <w:rFonts w:hint="eastAsia"/>
        </w:rPr>
        <w:t>で活用する動画教材を評価し改善点を挙げることができる</w:t>
      </w:r>
    </w:p>
    <w:p w14:paraId="0A2A51F7" w14:textId="31551303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51A38B78" w14:textId="7483F920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3CC6FEE2" w14:textId="05F934C5" w:rsidR="00000000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動画教材の作成は自分でも出来そうだと思う</w:t>
      </w:r>
    </w:p>
    <w:p w14:paraId="334E1EAC" w14:textId="1D45E3FC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446A0BA9" w14:textId="2C6E6ECF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392CFA0C" w14:textId="77777777" w:rsidR="00000000" w:rsidRPr="005939FC" w:rsidRDefault="00F81899" w:rsidP="00F81899">
      <w:pPr>
        <w:numPr>
          <w:ilvl w:val="0"/>
          <w:numId w:val="3"/>
        </w:numPr>
        <w:adjustRightInd w:val="0"/>
        <w:snapToGrid w:val="0"/>
      </w:pPr>
      <w:r w:rsidRPr="005939FC">
        <w:rPr>
          <w:rFonts w:hint="eastAsia"/>
        </w:rPr>
        <w:t>自分の授業でも動画教材を活用してみようと考える</w:t>
      </w:r>
    </w:p>
    <w:p w14:paraId="4F35D2CA" w14:textId="6D159BBE" w:rsidR="005939FC" w:rsidRDefault="00F81899" w:rsidP="00F81899">
      <w:pPr>
        <w:pStyle w:val="ListParagraph"/>
        <w:adjustRightInd w:val="0"/>
        <w:snapToGrid w:val="0"/>
        <w:ind w:leftChars="0" w:left="420"/>
      </w:pPr>
      <w:r>
        <w:rPr>
          <w:rFonts w:hint="eastAsia"/>
        </w:rPr>
        <w:t>０・</w:t>
      </w:r>
      <w:r w:rsidR="005939FC">
        <w:rPr>
          <w:rFonts w:hint="eastAsia"/>
        </w:rPr>
        <w:t>１・２・３・４・５・６・７・８・９・１０</w:t>
      </w:r>
    </w:p>
    <w:p w14:paraId="5EE47E0D" w14:textId="77777777" w:rsidR="005939FC" w:rsidRPr="005939FC" w:rsidRDefault="005939FC" w:rsidP="00F81899">
      <w:pPr>
        <w:pStyle w:val="ListParagraph"/>
        <w:adjustRightInd w:val="0"/>
        <w:snapToGrid w:val="0"/>
        <w:ind w:leftChars="0" w:left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14:paraId="694AF99D" w14:textId="77777777" w:rsidR="005939FC" w:rsidRPr="005939FC" w:rsidRDefault="005939FC" w:rsidP="00F81899">
      <w:pPr>
        <w:adjustRightInd w:val="0"/>
        <w:snapToGrid w:val="0"/>
        <w:rPr>
          <w:rFonts w:hint="eastAsia"/>
        </w:rPr>
      </w:pPr>
    </w:p>
    <w:sectPr w:rsidR="005939FC" w:rsidRPr="005939FC" w:rsidSect="00F81899">
      <w:pgSz w:w="11900" w:h="16840"/>
      <w:pgMar w:top="1440" w:right="1440" w:bottom="1440" w:left="144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A1FD7"/>
    <w:multiLevelType w:val="hybridMultilevel"/>
    <w:tmpl w:val="58BA5C92"/>
    <w:lvl w:ilvl="0" w:tplc="D40A0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A4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A1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A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0D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C9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A4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24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8B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552935"/>
    <w:multiLevelType w:val="hybridMultilevel"/>
    <w:tmpl w:val="306E73F8"/>
    <w:lvl w:ilvl="0" w:tplc="745E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A1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E4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E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A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43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7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A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25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676340"/>
    <w:multiLevelType w:val="hybridMultilevel"/>
    <w:tmpl w:val="D6D67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FC"/>
    <w:rsid w:val="000E542A"/>
    <w:rsid w:val="00186C8F"/>
    <w:rsid w:val="00324D9D"/>
    <w:rsid w:val="0045316C"/>
    <w:rsid w:val="005939FC"/>
    <w:rsid w:val="00DF20DA"/>
    <w:rsid w:val="00E13B08"/>
    <w:rsid w:val="00F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6762D"/>
  <w14:defaultImageDpi w14:val="32767"/>
  <w15:chartTrackingRefBased/>
  <w15:docId w15:val="{FF007064-7C57-9345-B3B2-1BB62229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9F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5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Goda</dc:creator>
  <cp:keywords/>
  <dc:description/>
  <cp:lastModifiedBy>Yoshiko Goda</cp:lastModifiedBy>
  <cp:revision>2</cp:revision>
  <dcterms:created xsi:type="dcterms:W3CDTF">2018-12-20T21:18:00Z</dcterms:created>
  <dcterms:modified xsi:type="dcterms:W3CDTF">2018-12-20T21:27:00Z</dcterms:modified>
</cp:coreProperties>
</file>